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87" w:rsidRPr="004E25DB" w:rsidRDefault="000A5A32" w:rsidP="00A30087">
      <w:pPr>
        <w:pStyle w:val="ae"/>
        <w:adjustRightInd/>
        <w:snapToGrid/>
        <w:spacing w:line="400" w:lineRule="exact"/>
        <w:rPr>
          <w:rFonts w:ascii="標楷體" w:hAnsi="標楷體"/>
          <w:b/>
          <w:snapToGrid/>
          <w:kern w:val="2"/>
          <w:sz w:val="36"/>
          <w:szCs w:val="36"/>
        </w:rPr>
      </w:pPr>
      <w:r w:rsidRPr="004E25DB">
        <w:rPr>
          <w:rFonts w:ascii="標楷體" w:hAnsi="標楷體" w:hint="eastAsia"/>
          <w:b/>
          <w:snapToGrid/>
          <w:kern w:val="2"/>
          <w:sz w:val="36"/>
          <w:szCs w:val="36"/>
        </w:rPr>
        <w:t>1</w:t>
      </w:r>
      <w:r w:rsidR="004E25DB">
        <w:rPr>
          <w:rFonts w:ascii="標楷體" w:hAnsi="標楷體" w:hint="eastAsia"/>
          <w:b/>
          <w:snapToGrid/>
          <w:kern w:val="2"/>
          <w:sz w:val="36"/>
          <w:szCs w:val="36"/>
        </w:rPr>
        <w:t>09</w:t>
      </w:r>
      <w:r w:rsidR="00A30087" w:rsidRPr="004E25DB">
        <w:rPr>
          <w:rFonts w:ascii="標楷體" w:hAnsi="標楷體" w:hint="eastAsia"/>
          <w:b/>
          <w:snapToGrid/>
          <w:kern w:val="2"/>
          <w:sz w:val="36"/>
          <w:szCs w:val="36"/>
        </w:rPr>
        <w:t>學年度第</w:t>
      </w:r>
      <w:r w:rsidR="004E25DB">
        <w:rPr>
          <w:rFonts w:ascii="標楷體" w:hAnsi="標楷體" w:hint="eastAsia"/>
          <w:b/>
          <w:snapToGrid/>
          <w:kern w:val="2"/>
          <w:sz w:val="36"/>
          <w:szCs w:val="36"/>
        </w:rPr>
        <w:t>1</w:t>
      </w:r>
      <w:r w:rsidR="00A30087" w:rsidRPr="004E25DB">
        <w:rPr>
          <w:rFonts w:ascii="標楷體" w:hAnsi="標楷體" w:hint="eastAsia"/>
          <w:b/>
          <w:snapToGrid/>
          <w:kern w:val="2"/>
          <w:sz w:val="36"/>
          <w:szCs w:val="36"/>
        </w:rPr>
        <w:t>學期日間部招收雙主修相關規定</w:t>
      </w:r>
    </w:p>
    <w:p w:rsidR="00A30087" w:rsidRPr="004E25DB" w:rsidRDefault="00774CF7" w:rsidP="00D16E8C">
      <w:pPr>
        <w:pStyle w:val="Default"/>
        <w:spacing w:line="300" w:lineRule="exact"/>
        <w:ind w:leftChars="-59" w:left="223" w:rightChars="-72" w:right="-173" w:hangingChars="152" w:hanging="365"/>
        <w:rPr>
          <w:rFonts w:eastAsia="標楷體"/>
          <w:b/>
          <w:color w:val="auto"/>
        </w:rPr>
      </w:pPr>
      <w:r w:rsidRPr="004E25DB">
        <w:rPr>
          <w:rFonts w:eastAsia="標楷體" w:hint="eastAsia"/>
          <w:b/>
          <w:color w:val="auto"/>
        </w:rPr>
        <w:t>1</w:t>
      </w:r>
      <w:r w:rsidR="00A30087" w:rsidRPr="004E25DB">
        <w:rPr>
          <w:rFonts w:eastAsia="標楷體" w:hint="eastAsia"/>
          <w:b/>
          <w:color w:val="auto"/>
        </w:rPr>
        <w:t>.修讀雙主修者應修畢</w:t>
      </w:r>
      <w:r w:rsidR="00A30087" w:rsidRPr="004E25DB">
        <w:rPr>
          <w:rFonts w:eastAsia="標楷體" w:hint="eastAsia"/>
          <w:b/>
          <w:color w:val="auto"/>
          <w:highlight w:val="yellow"/>
        </w:rPr>
        <w:t>加修系之</w:t>
      </w:r>
      <w:r w:rsidR="009B70FA" w:rsidRPr="004E25DB">
        <w:rPr>
          <w:rFonts w:eastAsia="標楷體" w:hint="eastAsia"/>
          <w:b/>
          <w:color w:val="auto"/>
          <w:highlight w:val="yellow"/>
        </w:rPr>
        <w:t>科目表規定</w:t>
      </w:r>
      <w:r w:rsidR="00A30087" w:rsidRPr="004E25DB">
        <w:rPr>
          <w:rFonts w:eastAsia="標楷體" w:hint="eastAsia"/>
          <w:b/>
          <w:color w:val="auto"/>
          <w:highlight w:val="yellow"/>
        </w:rPr>
        <w:t>全部專業必修科目。如加修系全部專業必修科目學分不足四十學分者，其須指定專業選修科目補足學分。</w:t>
      </w:r>
    </w:p>
    <w:p w:rsidR="00A30087" w:rsidRPr="004E25DB" w:rsidRDefault="00774CF7" w:rsidP="00D16E8C">
      <w:pPr>
        <w:spacing w:line="300" w:lineRule="exact"/>
        <w:ind w:leftChars="-59" w:left="223" w:rightChars="-72" w:right="-173" w:hangingChars="152" w:hanging="365"/>
        <w:rPr>
          <w:rFonts w:ascii="標楷體" w:eastAsia="標楷體" w:hAnsi="標楷體"/>
          <w:b/>
        </w:rPr>
      </w:pPr>
      <w:r w:rsidRPr="004E25DB">
        <w:rPr>
          <w:rFonts w:ascii="標楷體" w:eastAsia="標楷體" w:hAnsi="標楷體" w:hint="eastAsia"/>
          <w:b/>
        </w:rPr>
        <w:t>2</w:t>
      </w:r>
      <w:r w:rsidR="00A30087" w:rsidRPr="004E25DB">
        <w:rPr>
          <w:rFonts w:ascii="標楷體" w:eastAsia="標楷體" w:hAnsi="標楷體" w:hint="eastAsia"/>
          <w:b/>
        </w:rPr>
        <w:t>.主系與加修系修讀科目相關者，由加修系決定得否抵免，</w:t>
      </w:r>
      <w:r w:rsidR="00A30087" w:rsidRPr="004E25DB">
        <w:rPr>
          <w:rFonts w:ascii="標楷體" w:eastAsia="標楷體" w:hAnsi="標楷體" w:hint="eastAsia"/>
          <w:b/>
          <w:highlight w:val="yellow"/>
          <w:u w:val="single"/>
        </w:rPr>
        <w:t>若抵免後不足四十學分，應另指定專業選修科目補足學分</w:t>
      </w:r>
      <w:r w:rsidR="00A30087" w:rsidRPr="004E25DB">
        <w:rPr>
          <w:rFonts w:ascii="標楷體" w:eastAsia="標楷體" w:hAnsi="標楷體" w:hint="eastAsia"/>
          <w:b/>
        </w:rPr>
        <w:t>，</w:t>
      </w:r>
      <w:r w:rsidR="00380A9A" w:rsidRPr="004E25DB">
        <w:rPr>
          <w:rFonts w:ascii="標楷體" w:eastAsia="標楷體" w:hAnsi="標楷體" w:hint="eastAsia"/>
          <w:b/>
        </w:rPr>
        <w:t>並以</w:t>
      </w:r>
      <w:r w:rsidR="00A30087" w:rsidRPr="004E25DB">
        <w:rPr>
          <w:rFonts w:ascii="標楷體" w:eastAsia="標楷體" w:hAnsi="標楷體" w:hint="eastAsia"/>
          <w:b/>
        </w:rPr>
        <w:t>書面資料送教務處備查。</w:t>
      </w:r>
    </w:p>
    <w:p w:rsidR="004D3F52" w:rsidRPr="004E25DB" w:rsidRDefault="00774CF7" w:rsidP="00725D27">
      <w:pPr>
        <w:spacing w:line="320" w:lineRule="exact"/>
        <w:ind w:leftChars="-60" w:left="96" w:rightChars="-72" w:right="-173" w:hangingChars="100" w:hanging="240"/>
        <w:rPr>
          <w:rFonts w:ascii="標楷體" w:eastAsia="標楷體" w:cs="標楷體"/>
          <w:b/>
          <w:kern w:val="0"/>
          <w:szCs w:val="24"/>
        </w:rPr>
      </w:pPr>
      <w:r w:rsidRPr="004E25DB">
        <w:rPr>
          <w:rFonts w:ascii="標楷體" w:eastAsia="標楷體" w:hAnsi="標楷體" w:hint="eastAsia"/>
          <w:b/>
        </w:rPr>
        <w:t>3</w:t>
      </w:r>
      <w:r w:rsidR="004D3F52" w:rsidRPr="004E25DB">
        <w:rPr>
          <w:rFonts w:ascii="標楷體" w:eastAsia="標楷體" w:hAnsi="標楷體" w:hint="eastAsia"/>
          <w:b/>
        </w:rPr>
        <w:t>.</w:t>
      </w:r>
      <w:r w:rsidR="004D3F52" w:rsidRPr="004E25DB">
        <w:rPr>
          <w:rFonts w:eastAsia="標楷體" w:hint="eastAsia"/>
          <w:b/>
          <w:sz w:val="23"/>
          <w:szCs w:val="23"/>
        </w:rPr>
        <w:t>學生因修讀雙主修而延長修業期限時，學雜費標準比照延長修業期限學生辦理</w:t>
      </w:r>
      <w:r w:rsidR="004D3F52" w:rsidRPr="004E25DB">
        <w:rPr>
          <w:rFonts w:ascii="標楷體" w:eastAsia="標楷體" w:hAnsi="標楷體" w:hint="eastAsia"/>
          <w:b/>
          <w:szCs w:val="24"/>
        </w:rPr>
        <w:t>。</w:t>
      </w:r>
      <w:r w:rsidR="004D3F52" w:rsidRPr="004E25DB">
        <w:rPr>
          <w:rFonts w:eastAsia="標楷體" w:hint="eastAsia"/>
          <w:b/>
          <w:sz w:val="23"/>
          <w:szCs w:val="23"/>
        </w:rPr>
        <w:t>收費標準為</w:t>
      </w:r>
      <w:r w:rsidR="004D3F52" w:rsidRPr="004E25DB">
        <w:rPr>
          <w:rFonts w:eastAsia="標楷體" w:hint="eastAsia"/>
          <w:b/>
          <w:sz w:val="23"/>
          <w:szCs w:val="23"/>
        </w:rPr>
        <w:t>1</w:t>
      </w:r>
      <w:r w:rsidR="004D3F52" w:rsidRPr="004E25DB">
        <w:rPr>
          <w:rFonts w:eastAsia="標楷體" w:hint="eastAsia"/>
          <w:b/>
        </w:rPr>
        <w:t>學分</w:t>
      </w:r>
      <w:r w:rsidR="004D3F52" w:rsidRPr="004E25DB">
        <w:rPr>
          <w:rFonts w:eastAsia="標楷體" w:hint="eastAsia"/>
          <w:b/>
        </w:rPr>
        <w:t>(</w:t>
      </w:r>
      <w:r w:rsidR="004D3F52" w:rsidRPr="004E25DB">
        <w:rPr>
          <w:rFonts w:eastAsia="標楷體" w:hint="eastAsia"/>
          <w:b/>
        </w:rPr>
        <w:t>時</w:t>
      </w:r>
      <w:r w:rsidR="004D3F52" w:rsidRPr="004E25DB">
        <w:rPr>
          <w:rFonts w:eastAsia="標楷體" w:hint="eastAsia"/>
          <w:b/>
        </w:rPr>
        <w:t>)</w:t>
      </w:r>
      <w:r w:rsidR="004D3F52" w:rsidRPr="004E25DB">
        <w:rPr>
          <w:rFonts w:eastAsia="標楷體" w:hint="eastAsia"/>
          <w:b/>
        </w:rPr>
        <w:t>費</w:t>
      </w:r>
      <w:r w:rsidR="00C91D87" w:rsidRPr="004E25DB">
        <w:rPr>
          <w:rFonts w:eastAsia="標楷體" w:hint="eastAsia"/>
          <w:b/>
        </w:rPr>
        <w:t>1470</w:t>
      </w:r>
      <w:r w:rsidR="004D3F52" w:rsidRPr="004E25DB">
        <w:rPr>
          <w:rFonts w:eastAsia="標楷體" w:hint="eastAsia"/>
          <w:b/>
        </w:rPr>
        <w:t>元</w:t>
      </w:r>
      <w:r w:rsidR="004D3F52" w:rsidRPr="004E25DB">
        <w:rPr>
          <w:rFonts w:eastAsia="標楷體" w:hint="eastAsia"/>
          <w:b/>
        </w:rPr>
        <w:t>(</w:t>
      </w:r>
      <w:r w:rsidR="004D3F52" w:rsidRPr="004E25DB">
        <w:rPr>
          <w:rFonts w:eastAsia="標楷體"/>
          <w:b/>
        </w:rPr>
        <w:t>1</w:t>
      </w:r>
      <w:r w:rsidR="004D3F52" w:rsidRPr="004E25DB">
        <w:rPr>
          <w:rFonts w:eastAsia="標楷體" w:hint="eastAsia"/>
          <w:b/>
        </w:rPr>
        <w:t>學分最高以</w:t>
      </w:r>
      <w:r w:rsidR="004D3F52" w:rsidRPr="004E25DB">
        <w:rPr>
          <w:rFonts w:eastAsia="標楷體" w:hint="eastAsia"/>
          <w:b/>
        </w:rPr>
        <w:t>2</w:t>
      </w:r>
      <w:r w:rsidR="004D3F52" w:rsidRPr="004E25DB">
        <w:rPr>
          <w:rFonts w:eastAsia="標楷體" w:hint="eastAsia"/>
          <w:b/>
        </w:rPr>
        <w:t>學時計</w:t>
      </w:r>
      <w:r w:rsidR="004D3F52" w:rsidRPr="004E25DB">
        <w:rPr>
          <w:rFonts w:eastAsia="標楷體" w:hint="eastAsia"/>
          <w:b/>
        </w:rPr>
        <w:t>)</w:t>
      </w:r>
      <w:r w:rsidR="004D3F52" w:rsidRPr="004E25DB">
        <w:rPr>
          <w:rFonts w:ascii="新細明體" w:eastAsia="新細明體" w:hAnsi="新細明體" w:hint="eastAsia"/>
          <w:b/>
        </w:rPr>
        <w:t>，達</w:t>
      </w:r>
      <w:r w:rsidR="004D3F52" w:rsidRPr="004E25DB">
        <w:rPr>
          <w:rFonts w:eastAsia="標楷體" w:hint="eastAsia"/>
          <w:b/>
        </w:rPr>
        <w:t>10</w:t>
      </w:r>
      <w:r w:rsidR="004D3F52" w:rsidRPr="004E25DB">
        <w:rPr>
          <w:rFonts w:eastAsia="標楷體" w:hint="eastAsia"/>
          <w:b/>
        </w:rPr>
        <w:t>學分者</w:t>
      </w:r>
      <w:r w:rsidR="004D3F52" w:rsidRPr="004E25DB">
        <w:rPr>
          <w:rFonts w:eastAsia="標楷體" w:hint="eastAsia"/>
          <w:b/>
        </w:rPr>
        <w:t>(</w:t>
      </w:r>
      <w:r w:rsidR="004D3F52" w:rsidRPr="004E25DB">
        <w:rPr>
          <w:rFonts w:eastAsia="標楷體" w:hint="eastAsia"/>
          <w:b/>
        </w:rPr>
        <w:t>含</w:t>
      </w:r>
      <w:r w:rsidR="004D3F52" w:rsidRPr="004E25DB">
        <w:rPr>
          <w:rFonts w:eastAsia="標楷體" w:hint="eastAsia"/>
          <w:b/>
        </w:rPr>
        <w:t>10</w:t>
      </w:r>
      <w:r w:rsidR="004D3F52" w:rsidRPr="004E25DB">
        <w:rPr>
          <w:rFonts w:eastAsia="標楷體" w:hint="eastAsia"/>
          <w:b/>
        </w:rPr>
        <w:t>學分</w:t>
      </w:r>
      <w:r w:rsidR="004D3F52" w:rsidRPr="004E25DB">
        <w:rPr>
          <w:rFonts w:eastAsia="標楷體" w:hint="eastAsia"/>
          <w:b/>
        </w:rPr>
        <w:t>)</w:t>
      </w:r>
      <w:r w:rsidR="009137A9" w:rsidRPr="004E25DB">
        <w:rPr>
          <w:rFonts w:ascii="新細明體" w:eastAsia="新細明體" w:hAnsi="新細明體" w:hint="eastAsia"/>
          <w:b/>
        </w:rPr>
        <w:t>，</w:t>
      </w:r>
      <w:r w:rsidR="009137A9" w:rsidRPr="004E25DB">
        <w:rPr>
          <w:rFonts w:eastAsia="標楷體" w:hint="eastAsia"/>
          <w:b/>
        </w:rPr>
        <w:t>則依一般生繳交</w:t>
      </w:r>
      <w:r w:rsidR="004D3F52" w:rsidRPr="004E25DB">
        <w:rPr>
          <w:rFonts w:eastAsia="標楷體" w:hint="eastAsia"/>
          <w:b/>
        </w:rPr>
        <w:t>全額學雜費</w:t>
      </w:r>
      <w:r w:rsidR="004D3F52" w:rsidRPr="004E25DB">
        <w:rPr>
          <w:rFonts w:ascii="標楷體" w:eastAsia="標楷體" w:cs="標楷體" w:hint="eastAsia"/>
          <w:b/>
          <w:kern w:val="0"/>
          <w:szCs w:val="24"/>
        </w:rPr>
        <w:t>。</w:t>
      </w:r>
    </w:p>
    <w:p w:rsidR="003834DB" w:rsidRPr="004E25DB" w:rsidRDefault="003834DB" w:rsidP="00725D27">
      <w:pPr>
        <w:spacing w:line="320" w:lineRule="exact"/>
        <w:ind w:leftChars="-59" w:left="110" w:rightChars="-72" w:right="-173" w:hangingChars="105" w:hanging="252"/>
        <w:rPr>
          <w:rFonts w:ascii="標楷體" w:eastAsia="標楷體" w:hAnsi="標楷體"/>
          <w:b/>
          <w:szCs w:val="24"/>
        </w:rPr>
      </w:pPr>
      <w:r w:rsidRPr="004E25DB">
        <w:rPr>
          <w:rFonts w:ascii="標楷體" w:eastAsia="標楷體" w:hAnsi="標楷體" w:hint="eastAsia"/>
          <w:b/>
          <w:szCs w:val="24"/>
        </w:rPr>
        <w:t>4.</w:t>
      </w:r>
      <w:r w:rsidRPr="004E25DB">
        <w:rPr>
          <w:rFonts w:ascii="標楷體" w:eastAsia="標楷體" w:hAnsi="標楷體" w:hint="eastAsia"/>
          <w:b/>
          <w:szCs w:val="24"/>
          <w:highlight w:val="yellow"/>
        </w:rPr>
        <w:t>請特別注意，同學申請</w:t>
      </w:r>
      <w:r w:rsidR="007A701C" w:rsidRPr="004E25DB">
        <w:rPr>
          <w:rFonts w:ascii="標楷體" w:eastAsia="標楷體" w:hAnsi="標楷體" w:hint="eastAsia"/>
          <w:b/>
          <w:szCs w:val="24"/>
          <w:highlight w:val="yellow"/>
        </w:rPr>
        <w:t>修讀</w:t>
      </w:r>
      <w:r w:rsidRPr="004E25DB">
        <w:rPr>
          <w:rFonts w:ascii="標楷體" w:eastAsia="標楷體" w:hAnsi="標楷體" w:hint="eastAsia"/>
          <w:b/>
          <w:szCs w:val="24"/>
          <w:highlight w:val="yellow"/>
        </w:rPr>
        <w:t>【雙主修】，其規定課程皆不會預先排入學生課表內，同學仍須依【選課日程、規定及名額】選課，無法保證一定能選到課。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422"/>
        <w:gridCol w:w="2126"/>
        <w:gridCol w:w="1276"/>
        <w:gridCol w:w="2572"/>
        <w:gridCol w:w="1964"/>
        <w:gridCol w:w="567"/>
        <w:gridCol w:w="567"/>
        <w:gridCol w:w="2977"/>
        <w:gridCol w:w="1417"/>
      </w:tblGrid>
      <w:tr w:rsidR="004E25DB" w:rsidRPr="004E25DB" w:rsidTr="003A7155">
        <w:trPr>
          <w:trHeight w:val="504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雙主修修習科目表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先修科目限制</w:t>
            </w:r>
          </w:p>
        </w:tc>
        <w:tc>
          <w:tcPr>
            <w:tcW w:w="2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其他相關規定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繳交學分（時）費</w:t>
            </w:r>
          </w:p>
        </w:tc>
      </w:tr>
      <w:tr w:rsidR="004E25DB" w:rsidRPr="004E25DB" w:rsidTr="00E2361A">
        <w:trPr>
          <w:trHeight w:val="216"/>
        </w:trPr>
        <w:tc>
          <w:tcPr>
            <w:tcW w:w="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學時數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spacing w:line="240" w:lineRule="exact"/>
              <w:ind w:leftChars="-101" w:left="-242" w:firstLineChars="101" w:firstLine="242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繳交學分(時)費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70FA" w:rsidRPr="004E25DB" w:rsidRDefault="009B70FA" w:rsidP="004A235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E25DB" w:rsidRPr="004E25DB" w:rsidTr="000C1BAE">
        <w:trPr>
          <w:trHeight w:val="2947"/>
        </w:trPr>
        <w:tc>
          <w:tcPr>
            <w:tcW w:w="5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碩士班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護理系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1.依申請通過修讀學年度科目表規定專業必修科目修課</w:t>
            </w:r>
          </w:p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2.專業必選修:</w:t>
            </w:r>
          </w:p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實證護理特論2學分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0C1BA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大學部下列課程:</w:t>
            </w:r>
          </w:p>
          <w:p w:rsidR="009B70FA" w:rsidRPr="004E25DB" w:rsidRDefault="009B70FA" w:rsidP="000C1BA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1.護理研究概論</w:t>
            </w:r>
          </w:p>
          <w:p w:rsidR="009B70FA" w:rsidRPr="004E25DB" w:rsidRDefault="009B70FA" w:rsidP="000C1BA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2.生物統計</w:t>
            </w:r>
          </w:p>
        </w:tc>
        <w:tc>
          <w:tcPr>
            <w:tcW w:w="257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1.公私立大學（科技大學）護理系畢業</w:t>
            </w:r>
          </w:p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2.具護理師證書</w:t>
            </w:r>
          </w:p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3.護理師臨床直接病患照護年資3年資歷</w:t>
            </w:r>
          </w:p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4.須通過護理系面試及書面資料審查</w:t>
            </w:r>
          </w:p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5.英語能力達CEFR語言能力指標B1程度(全民英檢中級、多益550分、雅思4分、托福紙筆測驗457分、托福iBT 42分、PETS-3)</w:t>
            </w:r>
          </w:p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6.研究發表之畢業規定與護理系進修部碩士班相同</w:t>
            </w:r>
          </w:p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7.每學年之招募人數依護理系公告及申請案件之審查結果辦理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  <w:u w:val="single"/>
              </w:rPr>
              <w:t>特論實習(一)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B70FA" w:rsidRPr="004E25DB" w:rsidRDefault="000C1BAE" w:rsidP="009B7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B70FA" w:rsidRPr="004E25DB" w:rsidRDefault="009B70FA" w:rsidP="009B7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9B70FA" w:rsidRPr="004E25DB" w:rsidRDefault="009B70FA" w:rsidP="009B70FA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B70FA" w:rsidRPr="004E25DB" w:rsidRDefault="009B70FA" w:rsidP="000C1BAE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</w:t>
            </w:r>
            <w:r w:rsidR="000C1BAE" w:rsidRPr="004E25DB">
              <w:rPr>
                <w:rFonts w:ascii="標楷體" w:eastAsia="標楷體" w:hAnsi="標楷體" w:hint="eastAsia"/>
                <w:szCs w:val="24"/>
              </w:rPr>
              <w:t>6</w:t>
            </w:r>
            <w:r w:rsidRPr="004E25DB">
              <w:rPr>
                <w:rFonts w:ascii="標楷體" w:eastAsia="標楷體" w:hAnsi="標楷體" w:hint="eastAsia"/>
                <w:szCs w:val="24"/>
              </w:rPr>
              <w:t>小時=</w:t>
            </w:r>
            <w:r w:rsidR="000C1BAE" w:rsidRPr="004E25DB">
              <w:rPr>
                <w:rFonts w:ascii="標楷體" w:eastAsia="標楷體" w:hAnsi="標楷體" w:hint="eastAsia"/>
                <w:szCs w:val="24"/>
              </w:rPr>
              <w:t>87</w:t>
            </w:r>
            <w:r w:rsidRPr="004E25DB">
              <w:rPr>
                <w:rFonts w:ascii="標楷體" w:eastAsia="標楷體" w:hAnsi="標楷體" w:hint="eastAsia"/>
                <w:szCs w:val="24"/>
              </w:rPr>
              <w:t xml:space="preserve">00                      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9B70FA" w:rsidRPr="004E25DB" w:rsidRDefault="009B70FA" w:rsidP="000C1BAE">
            <w:pPr>
              <w:spacing w:line="26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實習科目須支付實習指導教師鐘點費及實習醫院實習費，故需另繳交學分（時）費用。</w:t>
            </w:r>
          </w:p>
        </w:tc>
      </w:tr>
      <w:tr w:rsidR="004E25DB" w:rsidRPr="004E25DB" w:rsidTr="000C1BAE">
        <w:trPr>
          <w:trHeight w:val="844"/>
        </w:trPr>
        <w:tc>
          <w:tcPr>
            <w:tcW w:w="5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0FA" w:rsidRPr="004E25DB" w:rsidRDefault="009B70FA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  <w:u w:val="single"/>
              </w:rPr>
              <w:t>特論實習(二)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0FA" w:rsidRPr="004E25DB" w:rsidRDefault="000C1BAE" w:rsidP="004A235C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0FA" w:rsidRPr="004E25DB" w:rsidRDefault="009B70FA" w:rsidP="004A235C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0FA" w:rsidRPr="004E25DB" w:rsidRDefault="009B70FA" w:rsidP="004A235C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B70FA" w:rsidRPr="004E25DB" w:rsidRDefault="009B70FA" w:rsidP="000C1BAE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</w:t>
            </w:r>
            <w:r w:rsidR="000C1BAE" w:rsidRPr="004E25DB">
              <w:rPr>
                <w:rFonts w:ascii="標楷體" w:eastAsia="標楷體" w:hAnsi="標楷體" w:hint="eastAsia"/>
                <w:szCs w:val="24"/>
              </w:rPr>
              <w:t>6</w:t>
            </w:r>
            <w:r w:rsidRPr="004E25DB">
              <w:rPr>
                <w:rFonts w:ascii="標楷體" w:eastAsia="標楷體" w:hAnsi="標楷體" w:hint="eastAsia"/>
                <w:szCs w:val="24"/>
              </w:rPr>
              <w:t>小時=</w:t>
            </w:r>
            <w:r w:rsidR="000C1BAE" w:rsidRPr="004E25DB">
              <w:rPr>
                <w:rFonts w:ascii="標楷體" w:eastAsia="標楷體" w:hAnsi="標楷體" w:hint="eastAsia"/>
                <w:szCs w:val="24"/>
              </w:rPr>
              <w:t>87</w:t>
            </w:r>
            <w:r w:rsidRPr="004E25DB">
              <w:rPr>
                <w:rFonts w:ascii="標楷體" w:eastAsia="標楷體" w:hAnsi="標楷體" w:hint="eastAsia"/>
                <w:szCs w:val="24"/>
              </w:rPr>
              <w:t xml:space="preserve">00                       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B70FA" w:rsidRPr="004E25DB" w:rsidRDefault="009B70FA" w:rsidP="004A235C">
            <w:pPr>
              <w:spacing w:line="26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1BAE" w:rsidRPr="004E25DB" w:rsidRDefault="000C1BAE">
      <w:r w:rsidRPr="004E25DB"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420"/>
        <w:gridCol w:w="2125"/>
        <w:gridCol w:w="1275"/>
        <w:gridCol w:w="3115"/>
        <w:gridCol w:w="6"/>
        <w:gridCol w:w="1268"/>
        <w:gridCol w:w="6"/>
        <w:gridCol w:w="568"/>
        <w:gridCol w:w="561"/>
        <w:gridCol w:w="6"/>
        <w:gridCol w:w="20"/>
        <w:gridCol w:w="2955"/>
        <w:gridCol w:w="13"/>
        <w:gridCol w:w="1553"/>
      </w:tblGrid>
      <w:tr w:rsidR="004E25DB" w:rsidRPr="004E25DB" w:rsidTr="00E2361A">
        <w:trPr>
          <w:trHeight w:val="112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lastRenderedPageBreak/>
              <w:br w:type="page"/>
            </w:r>
            <w:r w:rsidRPr="004E25DB">
              <w:rPr>
                <w:rFonts w:ascii="標楷體" w:eastAsia="標楷體" w:hAnsi="標楷體"/>
                <w:szCs w:val="24"/>
              </w:rPr>
              <w:br w:type="page"/>
            </w:r>
            <w:r w:rsidRPr="004E25DB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雙主修修習</w:t>
            </w:r>
          </w:p>
          <w:p w:rsidR="000C1BAE" w:rsidRPr="004E25DB" w:rsidRDefault="000C1BAE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科目表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先修科目限制</w:t>
            </w:r>
          </w:p>
        </w:tc>
        <w:tc>
          <w:tcPr>
            <w:tcW w:w="31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其他相關規定</w:t>
            </w:r>
          </w:p>
        </w:tc>
        <w:tc>
          <w:tcPr>
            <w:tcW w:w="695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繳交學分（時）費</w:t>
            </w:r>
          </w:p>
        </w:tc>
      </w:tr>
      <w:tr w:rsidR="004E25DB" w:rsidRPr="004E25DB" w:rsidTr="00E2361A">
        <w:trPr>
          <w:trHeight w:val="216"/>
        </w:trPr>
        <w:tc>
          <w:tcPr>
            <w:tcW w:w="5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學時數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spacing w:line="300" w:lineRule="exact"/>
              <w:ind w:leftChars="-101" w:left="-242" w:firstLineChars="101" w:firstLine="242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繳交學分(時)費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4A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E25DB" w:rsidRPr="004E25DB" w:rsidTr="00E2000F">
        <w:trPr>
          <w:trHeight w:val="671"/>
        </w:trPr>
        <w:tc>
          <w:tcPr>
            <w:tcW w:w="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碩士班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保健營養系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依申請通過修讀學年度科目表規定專業必修科目修課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0C1BAE">
            <w:pPr>
              <w:spacing w:line="260" w:lineRule="exact"/>
              <w:ind w:leftChars="-35" w:left="197" w:rightChars="-47" w:right="-113" w:hangingChars="117" w:hanging="281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1.畢業證照門檻及其他規定詳參科目表附註</w:t>
            </w:r>
          </w:p>
          <w:p w:rsidR="000C1BAE" w:rsidRPr="004E25DB" w:rsidRDefault="000C1BAE" w:rsidP="000C1BAE">
            <w:pPr>
              <w:tabs>
                <w:tab w:val="left" w:pos="-164"/>
              </w:tabs>
              <w:spacing w:line="300" w:lineRule="exact"/>
              <w:ind w:leftChars="-35" w:left="197" w:rightChars="-47" w:right="-113" w:hangingChars="117" w:hanging="281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2.本系碩士班不具備考營養師資格。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BAE" w:rsidRPr="004E25DB" w:rsidRDefault="000C1BAE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BAE" w:rsidRPr="004E25DB" w:rsidRDefault="000C1BAE" w:rsidP="004A235C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BAE" w:rsidRPr="004E25DB" w:rsidRDefault="000C1BAE" w:rsidP="004A235C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BAE" w:rsidRPr="004E25DB" w:rsidRDefault="000C1BAE" w:rsidP="004A235C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:rsidR="000C1BAE" w:rsidRPr="004E25DB" w:rsidRDefault="000C1BAE" w:rsidP="004A235C">
            <w:pPr>
              <w:tabs>
                <w:tab w:val="left" w:pos="1168"/>
              </w:tabs>
              <w:spacing w:line="26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E2000F">
        <w:trPr>
          <w:trHeight w:val="3724"/>
        </w:trPr>
        <w:tc>
          <w:tcPr>
            <w:tcW w:w="526" w:type="dxa"/>
            <w:vMerge/>
            <w:shd w:val="clear" w:color="auto" w:fill="auto"/>
            <w:vAlign w:val="center"/>
          </w:tcPr>
          <w:p w:rsidR="000C1BAE" w:rsidRPr="004E25DB" w:rsidRDefault="000C1BA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醫學檢驗生物技術系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醫學生物技術及檢驗特論 2學分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醫研專題討論(一)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 xml:space="preserve"> 1學分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 xml:space="preserve">醫研專題討論(二) 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1學分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醫研專題討論(三)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 xml:space="preserve"> 1學分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實驗室教學實務(一) 1學分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實驗室教學實務(二) 1學分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醫學生物統計2學分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人體試驗研究2學分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醫學生物資訊2學分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碩士論文     6學分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0C1BAE">
            <w:pPr>
              <w:spacing w:line="300" w:lineRule="exact"/>
              <w:ind w:leftChars="-36" w:left="-85" w:hanging="1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修讀完成雙主修課，不具報考醫事檢驗師執照專技考試資格。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BAE" w:rsidRPr="004E25DB" w:rsidRDefault="000C1BAE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BAE" w:rsidRPr="004E25DB" w:rsidRDefault="000C1BAE" w:rsidP="004A235C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BAE" w:rsidRPr="004E25DB" w:rsidRDefault="000C1BAE" w:rsidP="004A235C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BAE" w:rsidRPr="004E25DB" w:rsidRDefault="000C1BAE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:rsidR="000C1BAE" w:rsidRPr="004E25DB" w:rsidRDefault="000C1BAE" w:rsidP="004A235C">
            <w:pPr>
              <w:spacing w:line="26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E2000F">
        <w:trPr>
          <w:trHeight w:val="3724"/>
        </w:trPr>
        <w:tc>
          <w:tcPr>
            <w:tcW w:w="526" w:type="dxa"/>
            <w:vMerge/>
            <w:shd w:val="clear" w:color="auto" w:fill="auto"/>
            <w:vAlign w:val="center"/>
          </w:tcPr>
          <w:p w:rsidR="000C1BAE" w:rsidRPr="004E25DB" w:rsidRDefault="000C1BAE" w:rsidP="000C1BA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0C1BA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環境工程與科學系</w:t>
            </w:r>
          </w:p>
        </w:tc>
        <w:tc>
          <w:tcPr>
            <w:tcW w:w="21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1.碩士論文   6學分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2.專業選修   3學分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>3.下列課程四選三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 xml:space="preserve">  環境物理   3學分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 xml:space="preserve">  環境化學   3學分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 xml:space="preserve">  環境生物   3學分 </w:t>
            </w:r>
          </w:p>
          <w:p w:rsidR="000C1BAE" w:rsidRPr="004E25DB" w:rsidRDefault="000C1BAE" w:rsidP="000C1BAE">
            <w:pPr>
              <w:spacing w:line="280" w:lineRule="exact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4"/>
                <w:szCs w:val="24"/>
              </w:rPr>
              <w:t xml:space="preserve">  環境數學   3學分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0C1B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1BAE" w:rsidRPr="004E25DB" w:rsidRDefault="000C1BAE" w:rsidP="000C1BAE">
            <w:pPr>
              <w:spacing w:line="300" w:lineRule="exact"/>
              <w:ind w:leftChars="-36" w:left="-85" w:hanging="1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修習碩士論文者，須持有本系助理教授級以上專任師資簽署同意擔任指導教授證明；碩士論文考試辦理依照本校「輔英科技大學研究生碩士學位考試要點」。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:rsidR="000C1BAE" w:rsidRPr="004E25DB" w:rsidRDefault="000C1BAE" w:rsidP="000C1B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0C1BAE" w:rsidRPr="004E25DB" w:rsidRDefault="000C1BAE" w:rsidP="000C1BA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12" w:space="0" w:color="auto"/>
            </w:tcBorders>
            <w:vAlign w:val="center"/>
          </w:tcPr>
          <w:p w:rsidR="000C1BAE" w:rsidRPr="004E25DB" w:rsidRDefault="000C1BAE" w:rsidP="000C1BA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12" w:space="0" w:color="auto"/>
            </w:tcBorders>
            <w:vAlign w:val="center"/>
          </w:tcPr>
          <w:p w:rsidR="000C1BAE" w:rsidRPr="004E25DB" w:rsidRDefault="000C1BAE" w:rsidP="000C1BA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</w:tcBorders>
          </w:tcPr>
          <w:p w:rsidR="000C1BAE" w:rsidRPr="004E25DB" w:rsidRDefault="000C1BAE" w:rsidP="000C1BAE">
            <w:pPr>
              <w:spacing w:line="26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3A7155">
        <w:trPr>
          <w:trHeight w:val="112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br w:type="page"/>
            </w:r>
            <w:r w:rsidRPr="004E25DB">
              <w:rPr>
                <w:rFonts w:ascii="標楷體" w:eastAsia="標楷體" w:hAnsi="標楷體"/>
                <w:szCs w:val="24"/>
              </w:rPr>
              <w:br w:type="page"/>
            </w:r>
            <w:r w:rsidRPr="004E25DB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雙主修修習</w:t>
            </w:r>
          </w:p>
          <w:p w:rsidR="000C1BAE" w:rsidRPr="004E25DB" w:rsidRDefault="000C1BAE" w:rsidP="000C1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科目表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先修科目限制</w:t>
            </w:r>
          </w:p>
        </w:tc>
        <w:tc>
          <w:tcPr>
            <w:tcW w:w="31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其他相關規定</w:t>
            </w:r>
          </w:p>
        </w:tc>
        <w:tc>
          <w:tcPr>
            <w:tcW w:w="695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繳交學分（時）費</w:t>
            </w:r>
          </w:p>
        </w:tc>
      </w:tr>
      <w:tr w:rsidR="004E25DB" w:rsidRPr="004E25DB" w:rsidTr="00E2361A">
        <w:trPr>
          <w:trHeight w:val="216"/>
        </w:trPr>
        <w:tc>
          <w:tcPr>
            <w:tcW w:w="5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學時數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spacing w:line="300" w:lineRule="exact"/>
              <w:ind w:leftChars="-101" w:left="-242" w:firstLineChars="101" w:firstLine="242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繳交學分(時)費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1BAE" w:rsidRPr="004E25DB" w:rsidRDefault="000C1BAE" w:rsidP="000C1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E25DB" w:rsidRPr="004E25DB" w:rsidTr="00E2000F">
        <w:tc>
          <w:tcPr>
            <w:tcW w:w="52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D1581" w:rsidRPr="004E25DB" w:rsidRDefault="00CD1581" w:rsidP="00CD158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碩士班</w:t>
            </w:r>
          </w:p>
        </w:tc>
        <w:tc>
          <w:tcPr>
            <w:tcW w:w="142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D1581" w:rsidRPr="004E25DB" w:rsidRDefault="00CD1581" w:rsidP="00CD158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生物科技系</w:t>
            </w:r>
          </w:p>
        </w:tc>
        <w:tc>
          <w:tcPr>
            <w:tcW w:w="2125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1.必修課程：10學分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專題討論(一)  1學分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專題討論(二)  1學分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科技論文寫作  2學分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碩士論文       6學分</w:t>
            </w:r>
          </w:p>
          <w:p w:rsidR="00E2000F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2.選修課程：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下列課程至少8學分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細胞生物技術  2學分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生物製劑       2學分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疫苗製作實務  2學分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藻類學特論    2學分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基因轉殖技術與實驗  2學分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生技產業專利與實務  2學分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基因改造食品檢驗與實習  2學分</w:t>
            </w:r>
          </w:p>
          <w:p w:rsidR="00CD1581" w:rsidRPr="004E25DB" w:rsidRDefault="00CD1581" w:rsidP="00CD1581">
            <w:pPr>
              <w:spacing w:line="280" w:lineRule="exact"/>
              <w:ind w:rightChars="-58" w:right="-139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生技食品開發與功能性評估2學分</w:t>
            </w:r>
          </w:p>
        </w:tc>
        <w:tc>
          <w:tcPr>
            <w:tcW w:w="1275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D1581" w:rsidRPr="004E25DB" w:rsidRDefault="00CD1581" w:rsidP="00CD15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115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D1581" w:rsidRPr="004E25DB" w:rsidRDefault="00CD1581" w:rsidP="00CD15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80" w:type="dxa"/>
            <w:gridSpan w:val="3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CD1581" w:rsidRPr="004E25DB" w:rsidRDefault="00CD1581" w:rsidP="00CD158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6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CD1581" w:rsidRPr="004E25DB" w:rsidRDefault="00CD1581" w:rsidP="00CD158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CD1581" w:rsidRPr="004E25DB" w:rsidRDefault="00CD1581" w:rsidP="00CD158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CD1581" w:rsidRPr="004E25DB" w:rsidRDefault="00CD1581" w:rsidP="00CD158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</w:tcPr>
          <w:p w:rsidR="00CD1581" w:rsidRPr="004E25DB" w:rsidRDefault="00CD1581" w:rsidP="00CD1581">
            <w:pPr>
              <w:spacing w:line="24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E2000F">
        <w:trPr>
          <w:trHeight w:val="1190"/>
        </w:trPr>
        <w:tc>
          <w:tcPr>
            <w:tcW w:w="52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日</w:t>
            </w:r>
            <w:r w:rsidRPr="004E25DB">
              <w:rPr>
                <w:rFonts w:ascii="標楷體" w:eastAsia="標楷體" w:hAnsi="標楷體"/>
                <w:szCs w:val="24"/>
              </w:rPr>
              <w:t>二技</w:t>
            </w:r>
          </w:p>
        </w:tc>
        <w:tc>
          <w:tcPr>
            <w:tcW w:w="14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護理系</w:t>
            </w:r>
          </w:p>
        </w:tc>
        <w:tc>
          <w:tcPr>
            <w:tcW w:w="212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依科目表備註規定，</w:t>
            </w:r>
            <w:r w:rsidRPr="004E25DB">
              <w:rPr>
                <w:rFonts w:ascii="標楷體" w:eastAsia="標楷體" w:hAnsi="標楷體" w:hint="eastAsia"/>
              </w:rPr>
              <w:t>且需依當年度規畫表先後順序修課</w:t>
            </w:r>
          </w:p>
        </w:tc>
        <w:tc>
          <w:tcPr>
            <w:tcW w:w="311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1.護理專科學校畢業</w:t>
            </w:r>
          </w:p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2.</w:t>
            </w:r>
            <w:r w:rsidRPr="00FC60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需繳實習學分(時)費</w:t>
            </w:r>
            <w:r w:rsidRPr="004E25DB">
              <w:rPr>
                <w:rFonts w:ascii="標楷體" w:eastAsia="標楷體" w:hAnsi="標楷體" w:hint="eastAsia"/>
                <w:szCs w:val="24"/>
              </w:rPr>
              <w:t>（實習梯次安排：依當年度實習醫院單位人數而安排於學期中或暑假）。</w:t>
            </w:r>
          </w:p>
          <w:p w:rsidR="009B70FA" w:rsidRPr="004E25DB" w:rsidRDefault="009B70FA" w:rsidP="009B70FA">
            <w:pPr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thinThickSmallGap" w:sz="24" w:space="0" w:color="auto"/>
            </w:tcBorders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實務實習(一)</w:t>
            </w:r>
          </w:p>
        </w:tc>
        <w:tc>
          <w:tcPr>
            <w:tcW w:w="574" w:type="dxa"/>
            <w:gridSpan w:val="2"/>
            <w:tcBorders>
              <w:top w:val="thinThickSmallGap" w:sz="24" w:space="0" w:color="auto"/>
            </w:tcBorders>
            <w:vAlign w:val="center"/>
          </w:tcPr>
          <w:p w:rsidR="009B70FA" w:rsidRPr="004E25DB" w:rsidRDefault="009B70FA" w:rsidP="009B7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1" w:type="dxa"/>
            <w:tcBorders>
              <w:top w:val="thinThickSmallGap" w:sz="24" w:space="0" w:color="auto"/>
            </w:tcBorders>
            <w:vAlign w:val="center"/>
          </w:tcPr>
          <w:p w:rsidR="009B70FA" w:rsidRPr="004E25DB" w:rsidRDefault="009B70FA" w:rsidP="009B7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994" w:type="dxa"/>
            <w:gridSpan w:val="4"/>
            <w:tcBorders>
              <w:top w:val="thinThickSmallGap" w:sz="24" w:space="0" w:color="auto"/>
            </w:tcBorders>
            <w:vAlign w:val="center"/>
          </w:tcPr>
          <w:p w:rsidR="009B70FA" w:rsidRPr="004E25DB" w:rsidRDefault="009B70FA" w:rsidP="009B70FA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B70FA" w:rsidRPr="004E25DB" w:rsidRDefault="009B70FA" w:rsidP="009B70F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1450元＊8小時=11600                       </w:t>
            </w:r>
          </w:p>
        </w:tc>
        <w:tc>
          <w:tcPr>
            <w:tcW w:w="1553" w:type="dxa"/>
            <w:vMerge w:val="restart"/>
            <w:tcBorders>
              <w:top w:val="thinThickSmallGap" w:sz="24" w:space="0" w:color="auto"/>
            </w:tcBorders>
          </w:tcPr>
          <w:p w:rsidR="009B70FA" w:rsidRPr="004E25DB" w:rsidRDefault="009B70FA" w:rsidP="009B70FA">
            <w:pPr>
              <w:spacing w:line="26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實習科目須支付實習指導教師鐘點費及實習醫院實習費，故需另繳交學分（時）費用。</w:t>
            </w:r>
          </w:p>
        </w:tc>
      </w:tr>
      <w:tr w:rsidR="004E25DB" w:rsidRPr="004E25DB" w:rsidTr="004E25DB">
        <w:trPr>
          <w:trHeight w:val="844"/>
        </w:trPr>
        <w:tc>
          <w:tcPr>
            <w:tcW w:w="5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A06" w:rsidRPr="004E25DB" w:rsidRDefault="004B3A06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A06" w:rsidRPr="004E25DB" w:rsidRDefault="004B3A06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A06" w:rsidRPr="004E25DB" w:rsidRDefault="004B3A06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A06" w:rsidRPr="004E25DB" w:rsidRDefault="004B3A06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A06" w:rsidRPr="004E25DB" w:rsidRDefault="004B3A06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3A06" w:rsidRPr="004E25DB" w:rsidRDefault="004B3A06" w:rsidP="002766E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實務實習(二)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3A06" w:rsidRPr="004E25DB" w:rsidRDefault="004B3A06" w:rsidP="002766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3A06" w:rsidRPr="004E25DB" w:rsidRDefault="004B3A06" w:rsidP="002766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3A06" w:rsidRPr="004E25DB" w:rsidRDefault="004B3A06" w:rsidP="004B3A06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B3A06" w:rsidRPr="004E25DB" w:rsidRDefault="004B3A06" w:rsidP="008605AE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1450元＊8小時=11600                       </w:t>
            </w: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</w:tcPr>
          <w:p w:rsidR="004B3A06" w:rsidRPr="004E25DB" w:rsidRDefault="004B3A06" w:rsidP="008605AE">
            <w:pPr>
              <w:spacing w:line="26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7ED4" w:rsidRPr="004E25DB" w:rsidRDefault="00BB7ED4">
      <w:r w:rsidRPr="004E25DB"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420"/>
        <w:gridCol w:w="2125"/>
        <w:gridCol w:w="1275"/>
        <w:gridCol w:w="3115"/>
        <w:gridCol w:w="6"/>
        <w:gridCol w:w="1268"/>
        <w:gridCol w:w="6"/>
        <w:gridCol w:w="568"/>
        <w:gridCol w:w="561"/>
        <w:gridCol w:w="6"/>
        <w:gridCol w:w="2975"/>
        <w:gridCol w:w="13"/>
        <w:gridCol w:w="1553"/>
      </w:tblGrid>
      <w:tr w:rsidR="004E25DB" w:rsidRPr="004E25DB" w:rsidTr="003A7155">
        <w:trPr>
          <w:trHeight w:val="112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br w:type="page"/>
            </w:r>
            <w:r w:rsidRPr="004E25DB">
              <w:rPr>
                <w:rFonts w:ascii="標楷體" w:eastAsia="標楷體" w:hAnsi="標楷體"/>
                <w:szCs w:val="24"/>
              </w:rPr>
              <w:br w:type="page"/>
            </w:r>
            <w:r w:rsidRPr="004E25DB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雙主修修習</w:t>
            </w:r>
          </w:p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科目表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先修科目限制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其他相關規定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繳交學分（時）費</w:t>
            </w:r>
          </w:p>
        </w:tc>
      </w:tr>
      <w:tr w:rsidR="004E25DB" w:rsidRPr="004E25DB" w:rsidTr="00E2361A">
        <w:trPr>
          <w:trHeight w:val="216"/>
        </w:trPr>
        <w:tc>
          <w:tcPr>
            <w:tcW w:w="5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學時數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ind w:leftChars="-101" w:left="-242" w:firstLineChars="101" w:firstLine="242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繳交學分(時)費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E25DB" w:rsidRPr="004E25DB" w:rsidTr="00E2000F">
        <w:trPr>
          <w:trHeight w:val="2415"/>
        </w:trPr>
        <w:tc>
          <w:tcPr>
            <w:tcW w:w="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日</w:t>
            </w:r>
            <w:r w:rsidRPr="004E25DB">
              <w:rPr>
                <w:rFonts w:ascii="標楷體" w:eastAsia="標楷體" w:hAnsi="標楷體"/>
                <w:szCs w:val="24"/>
              </w:rPr>
              <w:t>二技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高齡及長期照護事業系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CD1581">
            <w:pPr>
              <w:spacing w:line="260" w:lineRule="exact"/>
              <w:ind w:leftChars="-35" w:left="197" w:rightChars="-47" w:right="-113" w:hangingChars="117" w:hanging="281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1.護理系學生可免修「基本照護實務與實驗」、「基本照護實務實習」，需以本系之專業課程補足學分</w:t>
            </w:r>
          </w:p>
          <w:p w:rsidR="00944152" w:rsidRPr="004E25DB" w:rsidRDefault="00944152" w:rsidP="00CD1581">
            <w:pPr>
              <w:spacing w:line="260" w:lineRule="exact"/>
              <w:ind w:leftChars="-35" w:left="197" w:rightChars="-47" w:right="-113" w:hangingChars="117" w:hanging="281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2.護理系學生修習原系模組課程，其中有和本系必修同課者，則以本系之專業課程補足。</w:t>
            </w:r>
          </w:p>
          <w:p w:rsidR="00944152" w:rsidRPr="00FC603D" w:rsidRDefault="00944152" w:rsidP="00CD1581">
            <w:pPr>
              <w:tabs>
                <w:tab w:val="left" w:pos="-164"/>
              </w:tabs>
              <w:spacing w:line="300" w:lineRule="exact"/>
              <w:ind w:leftChars="-35" w:left="197" w:rightChars="-47" w:right="-113" w:hangingChars="117" w:hanging="28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C60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3.需繳實習學分(時)費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基本照護實務實習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9B7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9B7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9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9B70FA">
            <w:pPr>
              <w:spacing w:line="260" w:lineRule="exact"/>
              <w:ind w:leftChars="-4" w:left="-10" w:firstLineChars="15" w:firstLine="33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44152" w:rsidRPr="004E25DB" w:rsidRDefault="00944152" w:rsidP="009B70F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1450元＊6小時=8700                       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:rsidR="00944152" w:rsidRPr="004E25DB" w:rsidRDefault="00944152" w:rsidP="009B70FA">
            <w:pPr>
              <w:tabs>
                <w:tab w:val="left" w:pos="1168"/>
              </w:tabs>
              <w:spacing w:line="26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因實習科目須支付實習指導教師鐘點費及實習醫院實習費，故需</w:t>
            </w:r>
          </w:p>
          <w:p w:rsidR="00944152" w:rsidRPr="004E25DB" w:rsidRDefault="00944152" w:rsidP="009B70FA">
            <w:pPr>
              <w:tabs>
                <w:tab w:val="left" w:pos="1168"/>
              </w:tabs>
              <w:spacing w:line="26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另繳交學分（時）</w:t>
            </w:r>
          </w:p>
          <w:p w:rsidR="00944152" w:rsidRPr="004E25DB" w:rsidRDefault="00944152" w:rsidP="009B70FA">
            <w:pPr>
              <w:tabs>
                <w:tab w:val="left" w:pos="1168"/>
              </w:tabs>
              <w:spacing w:line="26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費用。</w:t>
            </w:r>
          </w:p>
        </w:tc>
      </w:tr>
      <w:tr w:rsidR="004E25DB" w:rsidRPr="004E25DB" w:rsidTr="00E2000F">
        <w:trPr>
          <w:trHeight w:val="814"/>
        </w:trPr>
        <w:tc>
          <w:tcPr>
            <w:tcW w:w="526" w:type="dxa"/>
            <w:vMerge/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BA1EE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</w:rPr>
              <w:t>助產與婦嬰健康照護系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11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1.具護理師執照者</w:t>
            </w:r>
          </w:p>
          <w:p w:rsidR="00944152" w:rsidRPr="004E25DB" w:rsidRDefault="00944152" w:rsidP="002766EB">
            <w:pPr>
              <w:spacing w:line="300" w:lineRule="exact"/>
              <w:ind w:left="259" w:hangingChars="108" w:hanging="25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2.依科目表備註規定</w:t>
            </w:r>
          </w:p>
          <w:p w:rsidR="00944152" w:rsidRPr="004E25DB" w:rsidRDefault="00944152" w:rsidP="002766EB">
            <w:pPr>
              <w:spacing w:line="300" w:lineRule="exact"/>
              <w:ind w:left="259" w:hangingChars="108" w:hanging="25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3.</w:t>
            </w:r>
            <w:r w:rsidRPr="00FC60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需繳實習學分(時)費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:rsidR="00944152" w:rsidRPr="004E25DB" w:rsidRDefault="00944152" w:rsidP="002766E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助產學實習(一) 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944152" w:rsidRPr="004E25DB" w:rsidRDefault="00944152" w:rsidP="002766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:rsidR="00944152" w:rsidRPr="004E25DB" w:rsidRDefault="00944152" w:rsidP="002766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994" w:type="dxa"/>
            <w:gridSpan w:val="3"/>
            <w:tcBorders>
              <w:top w:val="single" w:sz="12" w:space="0" w:color="auto"/>
            </w:tcBorders>
            <w:vAlign w:val="center"/>
          </w:tcPr>
          <w:p w:rsidR="00944152" w:rsidRPr="004E25DB" w:rsidRDefault="00944152" w:rsidP="004B3A06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44152" w:rsidRPr="004E25DB" w:rsidRDefault="00944152" w:rsidP="004B3A0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1450元＊8小時=11600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</w:tcPr>
          <w:p w:rsidR="00944152" w:rsidRPr="004E25DB" w:rsidRDefault="00944152" w:rsidP="0027337C">
            <w:pPr>
              <w:spacing w:line="26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實習課程需支付實習指導教師鐘點費、實習醫院之實習費，故需另繳交學分（時）費用。</w:t>
            </w:r>
          </w:p>
        </w:tc>
      </w:tr>
      <w:tr w:rsidR="004E25DB" w:rsidRPr="004E25DB" w:rsidTr="00BB7ED4">
        <w:trPr>
          <w:trHeight w:val="857"/>
        </w:trPr>
        <w:tc>
          <w:tcPr>
            <w:tcW w:w="526" w:type="dxa"/>
            <w:vMerge/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:rsidR="00944152" w:rsidRPr="004E25DB" w:rsidRDefault="00944152" w:rsidP="002766E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助產學實習(二)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  <w:vAlign w:val="center"/>
          </w:tcPr>
          <w:p w:rsidR="00944152" w:rsidRPr="004E25DB" w:rsidRDefault="00944152" w:rsidP="002766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944152" w:rsidRPr="004E25DB" w:rsidRDefault="00944152" w:rsidP="002766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</w:tcBorders>
            <w:vAlign w:val="center"/>
          </w:tcPr>
          <w:p w:rsidR="00944152" w:rsidRPr="004E25DB" w:rsidRDefault="00944152" w:rsidP="004B3A06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44152" w:rsidRPr="004E25DB" w:rsidRDefault="00944152" w:rsidP="004B3A0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1450元＊8小時=11600</w:t>
            </w:r>
          </w:p>
        </w:tc>
        <w:tc>
          <w:tcPr>
            <w:tcW w:w="1553" w:type="dxa"/>
            <w:vMerge/>
          </w:tcPr>
          <w:p w:rsidR="00944152" w:rsidRPr="004E25DB" w:rsidRDefault="00944152" w:rsidP="002766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E2000F">
        <w:trPr>
          <w:trHeight w:val="878"/>
        </w:trPr>
        <w:tc>
          <w:tcPr>
            <w:tcW w:w="526" w:type="dxa"/>
            <w:vMerge/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2766E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助產學實習(三)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2766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2766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4B3A06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44152" w:rsidRPr="004E25DB" w:rsidRDefault="00944152" w:rsidP="004B3A06">
            <w:pPr>
              <w:spacing w:line="260" w:lineRule="exact"/>
              <w:ind w:leftChars="-45" w:hangingChars="45" w:hanging="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1450元＊8小時=11600</w:t>
            </w: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</w:tcPr>
          <w:p w:rsidR="00944152" w:rsidRPr="004E25DB" w:rsidRDefault="00944152" w:rsidP="002766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E2000F">
        <w:tc>
          <w:tcPr>
            <w:tcW w:w="526" w:type="dxa"/>
            <w:vMerge/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健康事業管理系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CD158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1.畢業證照門檻及其他規定詳參科目表附註</w:t>
            </w:r>
          </w:p>
          <w:p w:rsidR="00944152" w:rsidRPr="00FC603D" w:rsidRDefault="00944152" w:rsidP="00CD1581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C60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2.需繳實習學分(時)費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</w:rPr>
              <w:t>健康產業實習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27337C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44152" w:rsidRPr="004E25DB" w:rsidRDefault="00944152" w:rsidP="00D471A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1450元＊18小時=26100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4152" w:rsidRPr="004E25DB" w:rsidRDefault="00944152" w:rsidP="0027337C">
            <w:pPr>
              <w:spacing w:line="24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實習課程需支付實習指導教師鐘點費、實習醫院之實習費，故需另繳交學分（時）費用。</w:t>
            </w:r>
          </w:p>
        </w:tc>
      </w:tr>
      <w:tr w:rsidR="004E25DB" w:rsidRPr="004E25DB" w:rsidTr="00E2000F">
        <w:tc>
          <w:tcPr>
            <w:tcW w:w="526" w:type="dxa"/>
            <w:vMerge/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醫學檢驗生物技術系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修習醫技系雙主修之同學，因修課內容與學分數緣故，故修畢後無法考醫事檢驗師之證照。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實務實習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94415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94415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944152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1450元＊2小時=2900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4152" w:rsidRPr="004E25DB" w:rsidRDefault="00944152" w:rsidP="00944152">
            <w:pPr>
              <w:spacing w:line="24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實習課程需支付實習指導教師鐘點費、實習醫院之實習費，故需另繳交學分（時）費用。</w:t>
            </w:r>
          </w:p>
        </w:tc>
      </w:tr>
      <w:tr w:rsidR="00944152" w:rsidRPr="004E25DB" w:rsidTr="00E2000F">
        <w:trPr>
          <w:trHeight w:val="73"/>
        </w:trPr>
        <w:tc>
          <w:tcPr>
            <w:tcW w:w="5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保健營養系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2733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修畢專業必修課程不必然具備營養師報考資格，仍須依考選部規定辦理。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152" w:rsidRPr="004E25DB" w:rsidRDefault="00944152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4152" w:rsidRPr="004E25DB" w:rsidRDefault="00944152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44152" w:rsidRPr="004E25DB" w:rsidRDefault="00944152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420"/>
        <w:gridCol w:w="2125"/>
        <w:gridCol w:w="1275"/>
        <w:gridCol w:w="3121"/>
        <w:gridCol w:w="1274"/>
        <w:gridCol w:w="568"/>
        <w:gridCol w:w="567"/>
        <w:gridCol w:w="2975"/>
        <w:gridCol w:w="1566"/>
      </w:tblGrid>
      <w:tr w:rsidR="004E25DB" w:rsidRPr="004E25DB" w:rsidTr="003A7155">
        <w:trPr>
          <w:trHeight w:val="112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br w:type="page"/>
            </w:r>
            <w:r w:rsidRPr="004E25DB">
              <w:rPr>
                <w:rFonts w:ascii="標楷體" w:eastAsia="標楷體" w:hAnsi="標楷體"/>
                <w:szCs w:val="24"/>
              </w:rPr>
              <w:br w:type="page"/>
            </w:r>
            <w:r w:rsidRPr="004E25DB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雙主修修習</w:t>
            </w:r>
          </w:p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科目表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先修科目限制</w:t>
            </w:r>
          </w:p>
        </w:tc>
        <w:tc>
          <w:tcPr>
            <w:tcW w:w="31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其他相關規定</w:t>
            </w:r>
          </w:p>
        </w:tc>
        <w:tc>
          <w:tcPr>
            <w:tcW w:w="69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繳交學分（時）費</w:t>
            </w:r>
          </w:p>
        </w:tc>
      </w:tr>
      <w:tr w:rsidR="004E25DB" w:rsidRPr="004E25DB" w:rsidTr="00E2361A">
        <w:trPr>
          <w:trHeight w:val="216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學時數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spacing w:line="300" w:lineRule="exact"/>
              <w:ind w:leftChars="-101" w:left="-242" w:firstLineChars="101" w:firstLine="242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繳交學分(時)費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4152" w:rsidRPr="004E25DB" w:rsidRDefault="00944152" w:rsidP="00706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E25DB" w:rsidRPr="004E25DB" w:rsidTr="00E2000F">
        <w:trPr>
          <w:trHeight w:val="655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日</w:t>
            </w:r>
            <w:r w:rsidRPr="004E25DB">
              <w:rPr>
                <w:rFonts w:ascii="標楷體" w:eastAsia="標楷體" w:hAnsi="標楷體"/>
                <w:szCs w:val="24"/>
              </w:rPr>
              <w:t>二技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物理治療系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1.依申請通過修讀學年度科目表修課</w:t>
            </w:r>
          </w:p>
          <w:p w:rsidR="00944152" w:rsidRPr="004E25DB" w:rsidRDefault="00944152" w:rsidP="0094415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2.「進階物理治療臨床實習」課程安排於一年級升二年級的暑假，進行為期 8 週的短期校外實習。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40" w:lineRule="exact"/>
              <w:ind w:leftChars="-29" w:rightChars="-39" w:right="-94" w:hangingChars="29" w:hanging="70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「進階物理治療臨床實習」（4 學分）先修科目為「物理治療實證醫學」（1學分）</w:t>
            </w:r>
          </w:p>
        </w:tc>
        <w:tc>
          <w:tcPr>
            <w:tcW w:w="31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具物理治療科或復健科物理治療組之專科以上學歷者。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進階物理治療臨床實習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944152" w:rsidRPr="004E25DB" w:rsidRDefault="00944152" w:rsidP="0094415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44152" w:rsidRPr="004E25DB" w:rsidRDefault="00944152" w:rsidP="0094415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vAlign w:val="center"/>
          </w:tcPr>
          <w:p w:rsidR="00944152" w:rsidRPr="004E25DB" w:rsidRDefault="00944152" w:rsidP="00944152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44152" w:rsidRPr="004E25DB" w:rsidRDefault="00944152" w:rsidP="00C14A1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1450元＊8小時=</w:t>
            </w:r>
            <w:r w:rsidR="00C14A16">
              <w:rPr>
                <w:rFonts w:ascii="標楷體" w:eastAsia="標楷體" w:hAnsi="標楷體" w:hint="eastAsia"/>
                <w:szCs w:val="24"/>
              </w:rPr>
              <w:t>116</w:t>
            </w:r>
            <w:bookmarkStart w:id="0" w:name="_GoBack"/>
            <w:bookmarkEnd w:id="0"/>
            <w:r w:rsidRPr="004E25D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566" w:type="dxa"/>
            <w:tcBorders>
              <w:bottom w:val="single" w:sz="12" w:space="0" w:color="auto"/>
            </w:tcBorders>
          </w:tcPr>
          <w:p w:rsidR="00944152" w:rsidRPr="004E25DB" w:rsidRDefault="00944152" w:rsidP="00944152">
            <w:pPr>
              <w:spacing w:line="24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實習課程需支付實習指導教師鐘點費、實習醫院之實習費，故需另繳交學分（時）費用。</w:t>
            </w:r>
          </w:p>
        </w:tc>
      </w:tr>
      <w:tr w:rsidR="004E25DB" w:rsidRPr="004E25DB" w:rsidTr="00E2000F">
        <w:trPr>
          <w:trHeight w:val="299"/>
        </w:trPr>
        <w:tc>
          <w:tcPr>
            <w:tcW w:w="526" w:type="dxa"/>
            <w:vMerge/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職業安全衛生系-安全衛生消防</w:t>
            </w:r>
            <w:r w:rsidRPr="004E25DB">
              <w:rPr>
                <w:rStyle w:val="af0"/>
                <w:rFonts w:ascii="標楷體" w:eastAsia="標楷體" w:hAnsi="標楷體" w:hint="eastAsia"/>
                <w:b w:val="0"/>
                <w:szCs w:val="24"/>
              </w:rPr>
              <w:t>組</w:t>
            </w:r>
          </w:p>
        </w:tc>
        <w:tc>
          <w:tcPr>
            <w:tcW w:w="21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修畢職業安全衛生系雙主修後，具職業安全衛生管理技術士報考資格。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944152" w:rsidRPr="004E25DB" w:rsidRDefault="00944152" w:rsidP="0094415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944152" w:rsidRPr="004E25DB" w:rsidRDefault="00944152" w:rsidP="0094415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44152" w:rsidRPr="004E25DB" w:rsidRDefault="00944152" w:rsidP="0094415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:rsidR="00944152" w:rsidRPr="004E25DB" w:rsidRDefault="00944152" w:rsidP="0094415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944152" w:rsidRPr="004E25DB" w:rsidRDefault="00944152" w:rsidP="0094415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BB7ED4">
        <w:trPr>
          <w:trHeight w:val="655"/>
        </w:trPr>
        <w:tc>
          <w:tcPr>
            <w:tcW w:w="526" w:type="dxa"/>
            <w:vMerge/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職業安全衛生系-</w:t>
            </w:r>
            <w:r w:rsidRPr="004E25DB">
              <w:rPr>
                <w:rStyle w:val="af0"/>
                <w:rFonts w:ascii="標楷體" w:eastAsia="標楷體" w:hAnsi="標楷體" w:hint="eastAsia"/>
                <w:b w:val="0"/>
                <w:szCs w:val="24"/>
              </w:rPr>
              <w:t>勞工健康照護組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44152" w:rsidRPr="004E25DB" w:rsidRDefault="00944152" w:rsidP="009441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修畢職業安全衛生系雙主修後，具職業安全衛生管理技術士報考資格。</w:t>
            </w:r>
          </w:p>
        </w:tc>
        <w:tc>
          <w:tcPr>
            <w:tcW w:w="1274" w:type="dxa"/>
            <w:vAlign w:val="center"/>
          </w:tcPr>
          <w:p w:rsidR="00944152" w:rsidRPr="004E25DB" w:rsidRDefault="00944152" w:rsidP="0094415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568" w:type="dxa"/>
          </w:tcPr>
          <w:p w:rsidR="00944152" w:rsidRPr="004E25DB" w:rsidRDefault="00944152" w:rsidP="0094415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4152" w:rsidRPr="004E25DB" w:rsidRDefault="00944152" w:rsidP="0094415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</w:tcPr>
          <w:p w:rsidR="00944152" w:rsidRPr="004E25DB" w:rsidRDefault="00944152" w:rsidP="0094415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:rsidR="00944152" w:rsidRPr="004E25DB" w:rsidRDefault="00944152" w:rsidP="0094415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97DD8" w:rsidRPr="004E25DB" w:rsidRDefault="00C97DD8">
      <w:r w:rsidRPr="004E25DB"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422"/>
        <w:gridCol w:w="1701"/>
        <w:gridCol w:w="1276"/>
        <w:gridCol w:w="2997"/>
        <w:gridCol w:w="1822"/>
        <w:gridCol w:w="567"/>
        <w:gridCol w:w="567"/>
        <w:gridCol w:w="3544"/>
        <w:gridCol w:w="1134"/>
      </w:tblGrid>
      <w:tr w:rsidR="004E25DB" w:rsidRPr="004E25DB" w:rsidTr="003A7155">
        <w:trPr>
          <w:trHeight w:val="504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C97DD8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br w:type="page"/>
            </w:r>
            <w:r w:rsidR="00A30087" w:rsidRPr="004E25DB">
              <w:rPr>
                <w:rFonts w:ascii="標楷體" w:eastAsia="標楷體" w:hAnsi="標楷體"/>
                <w:szCs w:val="24"/>
              </w:rPr>
              <w:br w:type="page"/>
            </w:r>
            <w:r w:rsidR="00A30087" w:rsidRPr="004E25DB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雙主修修習科目表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先修科目限制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其他相關規定</w:t>
            </w:r>
          </w:p>
        </w:tc>
        <w:tc>
          <w:tcPr>
            <w:tcW w:w="76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繳交學分（時）費</w:t>
            </w:r>
          </w:p>
        </w:tc>
      </w:tr>
      <w:tr w:rsidR="004E25DB" w:rsidRPr="004E25DB" w:rsidTr="00E2361A">
        <w:trPr>
          <w:trHeight w:val="216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BD008D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BD008D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學時數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ind w:leftChars="-101" w:left="-242" w:firstLineChars="101" w:firstLine="242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繳交學分(時)費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E25DB" w:rsidRPr="004E25DB" w:rsidTr="00C97DD8">
        <w:trPr>
          <w:trHeight w:val="893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F8629A" w:rsidRPr="004E25DB" w:rsidRDefault="00F8629A" w:rsidP="00444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日</w:t>
            </w:r>
            <w:r w:rsidRPr="004E25DB">
              <w:rPr>
                <w:rFonts w:ascii="標楷體" w:eastAsia="標楷體" w:hAnsi="標楷體"/>
                <w:szCs w:val="24"/>
              </w:rPr>
              <w:t>四技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F8629A" w:rsidRPr="004E25DB" w:rsidRDefault="00F8629A" w:rsidP="00444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護理系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8629A" w:rsidRPr="004E25DB" w:rsidRDefault="00F8629A" w:rsidP="00444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629A" w:rsidRPr="004E25DB" w:rsidRDefault="00F8629A" w:rsidP="00F862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依科目表備註規定，</w:t>
            </w:r>
            <w:r w:rsidRPr="004E25DB">
              <w:rPr>
                <w:rFonts w:ascii="標楷體" w:eastAsia="標楷體" w:hAnsi="標楷體" w:hint="eastAsia"/>
              </w:rPr>
              <w:t>且需依當年度規畫表先後順序修課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FC603D" w:rsidRPr="00FC603D" w:rsidRDefault="00FC603D" w:rsidP="00FC603D">
            <w:pPr>
              <w:pStyle w:val="a9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C603D">
              <w:rPr>
                <w:rFonts w:ascii="標楷體" w:eastAsia="標楷體" w:hAnsi="標楷體" w:hint="eastAsia"/>
                <w:b/>
                <w:color w:val="FF0000"/>
              </w:rPr>
              <w:t>需面試：109年6月3日(三)中午12:40至D411報到</w:t>
            </w:r>
          </w:p>
          <w:p w:rsidR="00FC603D" w:rsidRPr="00FC603D" w:rsidRDefault="00FC603D" w:rsidP="00FC603D">
            <w:pPr>
              <w:jc w:val="both"/>
              <w:rPr>
                <w:b/>
                <w:color w:val="FF0000"/>
              </w:rPr>
            </w:pPr>
            <w:r w:rsidRPr="00FC603D">
              <w:rPr>
                <w:rFonts w:ascii="MS Gothic" w:eastAsia="MS Gothic" w:hAnsi="MS Gothic" w:hint="eastAsia"/>
                <w:b/>
                <w:color w:val="FF0000"/>
                <w:highlight w:val="yellow"/>
              </w:rPr>
              <w:t>◈</w:t>
            </w:r>
            <w:r w:rsidRPr="00FC603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未參加面試視同放棄申請</w:t>
            </w:r>
          </w:p>
          <w:p w:rsidR="00FC603D" w:rsidRPr="00FC603D" w:rsidRDefault="00FC603D" w:rsidP="00FC603D">
            <w:pPr>
              <w:pStyle w:val="a9"/>
              <w:numPr>
                <w:ilvl w:val="0"/>
                <w:numId w:val="33"/>
              </w:numPr>
              <w:ind w:leftChars="0"/>
              <w:jc w:val="both"/>
              <w:rPr>
                <w:b/>
                <w:color w:val="FF0000"/>
              </w:rPr>
            </w:pPr>
            <w:r w:rsidRPr="00FC603D">
              <w:rPr>
                <w:rFonts w:ascii="標楷體" w:eastAsia="標楷體" w:hAnsi="標楷體" w:hint="eastAsia"/>
                <w:b/>
                <w:color w:val="FF0000"/>
              </w:rPr>
              <w:t>繳交書面資料：109年6月1日(一)中午前繳交至D205辦公室</w:t>
            </w:r>
          </w:p>
          <w:p w:rsidR="00FC603D" w:rsidRPr="00FC603D" w:rsidRDefault="00FC603D" w:rsidP="00FC603D">
            <w:pPr>
              <w:pStyle w:val="a9"/>
              <w:ind w:leftChars="0" w:left="360"/>
              <w:jc w:val="both"/>
              <w:rPr>
                <w:b/>
                <w:color w:val="FF0000"/>
              </w:rPr>
            </w:pPr>
            <w:r w:rsidRPr="00FC603D">
              <w:rPr>
                <w:rFonts w:ascii="MS Gothic" w:eastAsia="MS Gothic" w:hAnsi="MS Gothic" w:hint="eastAsia"/>
                <w:b/>
                <w:color w:val="FF0000"/>
              </w:rPr>
              <w:t>◈</w:t>
            </w:r>
            <w:r w:rsidRPr="00FC603D">
              <w:rPr>
                <w:rFonts w:ascii="標楷體" w:eastAsia="標楷體" w:hAnsi="標楷體" w:hint="eastAsia"/>
                <w:b/>
                <w:color w:val="FF0000"/>
              </w:rPr>
              <w:t>必繳資料：歷年成績單</w:t>
            </w:r>
            <w:r w:rsidRPr="00FC603D">
              <w:rPr>
                <w:rFonts w:ascii="MS Gothic" w:eastAsia="MS Gothic" w:hAnsi="MS Gothic" w:hint="eastAsia"/>
                <w:b/>
                <w:color w:val="FF0000"/>
              </w:rPr>
              <w:t>◈</w:t>
            </w:r>
            <w:r w:rsidRPr="00FC603D">
              <w:rPr>
                <w:rFonts w:ascii="標楷體" w:eastAsia="標楷體" w:hAnsi="標楷體" w:hint="eastAsia"/>
                <w:b/>
                <w:color w:val="FF0000"/>
              </w:rPr>
              <w:t>選繳資料：競賽、志工、證照等優良事蹟…等</w:t>
            </w:r>
          </w:p>
          <w:p w:rsidR="00F815BA" w:rsidRPr="00FC603D" w:rsidRDefault="00F815BA" w:rsidP="00FC603D">
            <w:pPr>
              <w:ind w:left="204" w:hangingChars="85" w:hanging="204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C60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3.需繳實習學分學時費</w:t>
            </w:r>
          </w:p>
          <w:p w:rsidR="00F8629A" w:rsidRPr="004E25DB" w:rsidRDefault="00F815BA" w:rsidP="00FC603D">
            <w:pPr>
              <w:ind w:leftChars="-5" w:left="264" w:hangingChars="115" w:hanging="276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4.實習梯次安排：依當年度實習醫院單位人數而安排於學期中或暑假。</w:t>
            </w:r>
          </w:p>
        </w:tc>
        <w:tc>
          <w:tcPr>
            <w:tcW w:w="1822" w:type="dxa"/>
            <w:vAlign w:val="center"/>
          </w:tcPr>
          <w:p w:rsidR="00F8629A" w:rsidRPr="004E25DB" w:rsidRDefault="00F8629A" w:rsidP="00444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基礎護理學實習</w:t>
            </w:r>
          </w:p>
        </w:tc>
        <w:tc>
          <w:tcPr>
            <w:tcW w:w="567" w:type="dxa"/>
            <w:vAlign w:val="center"/>
          </w:tcPr>
          <w:p w:rsidR="00F8629A" w:rsidRPr="004E25DB" w:rsidRDefault="00F8629A" w:rsidP="00444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8629A" w:rsidRPr="004E25DB" w:rsidRDefault="00F8629A" w:rsidP="00444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F8629A" w:rsidRPr="004E25DB" w:rsidRDefault="00F8629A" w:rsidP="00C90477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8629A" w:rsidRPr="004E25DB" w:rsidRDefault="00F8629A" w:rsidP="00125C16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1450元＊4小時=5800                       </w:t>
            </w:r>
          </w:p>
        </w:tc>
        <w:tc>
          <w:tcPr>
            <w:tcW w:w="1134" w:type="dxa"/>
            <w:vMerge w:val="restart"/>
            <w:vAlign w:val="center"/>
          </w:tcPr>
          <w:p w:rsidR="00F8629A" w:rsidRPr="004E25DB" w:rsidRDefault="00F8629A" w:rsidP="004446EB">
            <w:pPr>
              <w:spacing w:line="30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因實習科目須支付實習指導教師鐘點費及實習醫院實習費，故需另繳交學分（時）費用。</w:t>
            </w:r>
          </w:p>
        </w:tc>
      </w:tr>
      <w:tr w:rsidR="004E25DB" w:rsidRPr="004E25DB" w:rsidTr="00C97DD8">
        <w:trPr>
          <w:trHeight w:val="893"/>
        </w:trPr>
        <w:tc>
          <w:tcPr>
            <w:tcW w:w="529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605AE" w:rsidRPr="004E25DB" w:rsidRDefault="008605AE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內外科護理學實習(一)</w:t>
            </w:r>
          </w:p>
        </w:tc>
        <w:tc>
          <w:tcPr>
            <w:tcW w:w="567" w:type="dxa"/>
            <w:vAlign w:val="center"/>
          </w:tcPr>
          <w:p w:rsidR="008605AE" w:rsidRPr="004E25DB" w:rsidRDefault="008B3B9A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605AE" w:rsidRPr="004E25DB" w:rsidRDefault="008B3B9A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605AE" w:rsidRPr="004E25DB" w:rsidRDefault="008605AE" w:rsidP="00C90477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605AE" w:rsidRPr="004E25DB" w:rsidRDefault="008605AE" w:rsidP="008B3B9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</w:t>
            </w:r>
            <w:r w:rsidR="008B3B9A" w:rsidRPr="004E25DB">
              <w:rPr>
                <w:rFonts w:ascii="標楷體" w:eastAsia="標楷體" w:hAnsi="標楷體" w:hint="eastAsia"/>
                <w:szCs w:val="24"/>
              </w:rPr>
              <w:t>6</w:t>
            </w:r>
            <w:r w:rsidRPr="004E25DB">
              <w:rPr>
                <w:rFonts w:ascii="標楷體" w:eastAsia="標楷體" w:hAnsi="標楷體" w:hint="eastAsia"/>
                <w:szCs w:val="24"/>
              </w:rPr>
              <w:t>小時=</w:t>
            </w:r>
            <w:r w:rsidR="008B3B9A" w:rsidRPr="004E25DB">
              <w:rPr>
                <w:rFonts w:ascii="標楷體" w:eastAsia="標楷體" w:hAnsi="標楷體" w:hint="eastAsia"/>
                <w:szCs w:val="24"/>
              </w:rPr>
              <w:t>8700</w:t>
            </w:r>
            <w:r w:rsidRPr="004E25DB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</w:p>
        </w:tc>
        <w:tc>
          <w:tcPr>
            <w:tcW w:w="1134" w:type="dxa"/>
            <w:vMerge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C97DD8">
        <w:trPr>
          <w:trHeight w:val="893"/>
        </w:trPr>
        <w:tc>
          <w:tcPr>
            <w:tcW w:w="529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605AE" w:rsidRPr="004E25DB" w:rsidRDefault="008605AE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內外科護理學實習(二)</w:t>
            </w:r>
          </w:p>
        </w:tc>
        <w:tc>
          <w:tcPr>
            <w:tcW w:w="567" w:type="dxa"/>
            <w:vAlign w:val="center"/>
          </w:tcPr>
          <w:p w:rsidR="008605AE" w:rsidRPr="004E25DB" w:rsidRDefault="008B3B9A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605AE" w:rsidRPr="004E25DB" w:rsidRDefault="008B3B9A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B3B9A" w:rsidRPr="004E25DB" w:rsidRDefault="001F3640" w:rsidP="008B3B9A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</w:t>
            </w:r>
            <w:r w:rsidR="008B3B9A" w:rsidRPr="004E25DB">
              <w:rPr>
                <w:rFonts w:ascii="標楷體" w:eastAsia="標楷體" w:hAnsi="標楷體" w:hint="eastAsia"/>
                <w:spacing w:val="-10"/>
                <w:szCs w:val="24"/>
              </w:rPr>
              <w:t>學之學期中或寒暑假修課</w:t>
            </w:r>
            <w:r w:rsidR="008B3B9A"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605AE" w:rsidRPr="004E25DB" w:rsidRDefault="008B3B9A" w:rsidP="008B3B9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1450元＊6小時=8700 </w:t>
            </w:r>
            <w:r w:rsidR="008605AE" w:rsidRPr="004E25DB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</w:p>
        </w:tc>
        <w:tc>
          <w:tcPr>
            <w:tcW w:w="1134" w:type="dxa"/>
            <w:vMerge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C97DD8">
        <w:trPr>
          <w:trHeight w:val="893"/>
        </w:trPr>
        <w:tc>
          <w:tcPr>
            <w:tcW w:w="529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605AE" w:rsidRPr="004E25DB" w:rsidRDefault="008605AE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婦產科護理學實習</w:t>
            </w:r>
          </w:p>
        </w:tc>
        <w:tc>
          <w:tcPr>
            <w:tcW w:w="567" w:type="dxa"/>
            <w:vAlign w:val="center"/>
          </w:tcPr>
          <w:p w:rsidR="008605AE" w:rsidRPr="004E25DB" w:rsidRDefault="008B3B9A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605AE" w:rsidRPr="004E25DB" w:rsidRDefault="008B3B9A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B3B9A" w:rsidRPr="004E25DB" w:rsidRDefault="001F3640" w:rsidP="008B3B9A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</w:t>
            </w:r>
            <w:r w:rsidR="008B3B9A" w:rsidRPr="004E25DB">
              <w:rPr>
                <w:rFonts w:ascii="標楷體" w:eastAsia="標楷體" w:hAnsi="標楷體" w:hint="eastAsia"/>
                <w:spacing w:val="-10"/>
                <w:szCs w:val="24"/>
              </w:rPr>
              <w:t>學之學期中或寒暑假修課</w:t>
            </w:r>
            <w:r w:rsidR="008B3B9A"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605AE" w:rsidRPr="004E25DB" w:rsidRDefault="008B3B9A" w:rsidP="008B3B9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1450元＊6小時=8700</w:t>
            </w:r>
          </w:p>
        </w:tc>
        <w:tc>
          <w:tcPr>
            <w:tcW w:w="1134" w:type="dxa"/>
            <w:vMerge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C97DD8">
        <w:trPr>
          <w:trHeight w:val="893"/>
        </w:trPr>
        <w:tc>
          <w:tcPr>
            <w:tcW w:w="529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605AE" w:rsidRPr="004E25DB" w:rsidRDefault="008605AE" w:rsidP="002766E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605AE" w:rsidRPr="004E25DB" w:rsidRDefault="008605AE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兒科護理學實習</w:t>
            </w:r>
          </w:p>
        </w:tc>
        <w:tc>
          <w:tcPr>
            <w:tcW w:w="567" w:type="dxa"/>
            <w:vAlign w:val="center"/>
          </w:tcPr>
          <w:p w:rsidR="008605AE" w:rsidRPr="004E25DB" w:rsidRDefault="008B3B9A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605AE" w:rsidRPr="004E25DB" w:rsidRDefault="008B3B9A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B3B9A" w:rsidRPr="004E25DB" w:rsidRDefault="001F3640" w:rsidP="008B3B9A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</w:t>
            </w:r>
            <w:r w:rsidR="008B3B9A" w:rsidRPr="004E25DB">
              <w:rPr>
                <w:rFonts w:ascii="標楷體" w:eastAsia="標楷體" w:hAnsi="標楷體" w:hint="eastAsia"/>
                <w:spacing w:val="-10"/>
                <w:szCs w:val="24"/>
              </w:rPr>
              <w:t>學之學期中或寒暑假修課</w:t>
            </w:r>
            <w:r w:rsidR="008B3B9A"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605AE" w:rsidRPr="004E25DB" w:rsidRDefault="008B3B9A" w:rsidP="008B3B9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1450元＊6小時=8700</w:t>
            </w:r>
          </w:p>
        </w:tc>
        <w:tc>
          <w:tcPr>
            <w:tcW w:w="1134" w:type="dxa"/>
            <w:vMerge/>
          </w:tcPr>
          <w:p w:rsidR="008605AE" w:rsidRPr="004E25DB" w:rsidRDefault="008605AE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C97DD8">
        <w:trPr>
          <w:trHeight w:val="893"/>
        </w:trPr>
        <w:tc>
          <w:tcPr>
            <w:tcW w:w="529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B3B9A" w:rsidRPr="004E25DB" w:rsidRDefault="008B3B9A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精神科護理學實習</w:t>
            </w:r>
          </w:p>
        </w:tc>
        <w:tc>
          <w:tcPr>
            <w:tcW w:w="567" w:type="dxa"/>
            <w:vAlign w:val="center"/>
          </w:tcPr>
          <w:p w:rsidR="008B3B9A" w:rsidRPr="004E25DB" w:rsidRDefault="008B3B9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B9A" w:rsidRPr="004E25DB" w:rsidRDefault="008B3B9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B3B9A" w:rsidRPr="004E25DB" w:rsidRDefault="001F3640" w:rsidP="008B3B9A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</w:t>
            </w:r>
            <w:r w:rsidR="008B3B9A" w:rsidRPr="004E25DB">
              <w:rPr>
                <w:rFonts w:ascii="標楷體" w:eastAsia="標楷體" w:hAnsi="標楷體" w:hint="eastAsia"/>
                <w:spacing w:val="-10"/>
                <w:szCs w:val="24"/>
              </w:rPr>
              <w:t>學之學期中或寒暑假修課</w:t>
            </w:r>
            <w:r w:rsidR="008B3B9A"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B3B9A" w:rsidRPr="004E25DB" w:rsidRDefault="008B3B9A" w:rsidP="008B3B9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1450元＊6小時=8700                     </w:t>
            </w:r>
          </w:p>
        </w:tc>
        <w:tc>
          <w:tcPr>
            <w:tcW w:w="1134" w:type="dxa"/>
            <w:vMerge/>
          </w:tcPr>
          <w:p w:rsidR="008B3B9A" w:rsidRPr="004E25DB" w:rsidRDefault="008B3B9A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C97DD8">
        <w:trPr>
          <w:trHeight w:val="893"/>
        </w:trPr>
        <w:tc>
          <w:tcPr>
            <w:tcW w:w="529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B3B9A" w:rsidRPr="004E25DB" w:rsidRDefault="008B3B9A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社區護理學實習</w:t>
            </w:r>
          </w:p>
        </w:tc>
        <w:tc>
          <w:tcPr>
            <w:tcW w:w="567" w:type="dxa"/>
            <w:vAlign w:val="center"/>
          </w:tcPr>
          <w:p w:rsidR="008B3B9A" w:rsidRPr="004E25DB" w:rsidRDefault="008B3B9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B9A" w:rsidRPr="004E25DB" w:rsidRDefault="008B3B9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B3B9A" w:rsidRPr="004E25DB" w:rsidRDefault="001F3640" w:rsidP="008B3B9A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</w:t>
            </w:r>
            <w:r w:rsidR="008B3B9A" w:rsidRPr="004E25DB">
              <w:rPr>
                <w:rFonts w:ascii="標楷體" w:eastAsia="標楷體" w:hAnsi="標楷體" w:hint="eastAsia"/>
                <w:spacing w:val="-10"/>
                <w:szCs w:val="24"/>
              </w:rPr>
              <w:t>學之學期中或寒暑假修課</w:t>
            </w:r>
            <w:r w:rsidR="008B3B9A"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B3B9A" w:rsidRPr="004E25DB" w:rsidRDefault="008B3B9A" w:rsidP="008B3B9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1450元＊6小時=8700</w:t>
            </w:r>
          </w:p>
        </w:tc>
        <w:tc>
          <w:tcPr>
            <w:tcW w:w="1134" w:type="dxa"/>
            <w:vMerge/>
          </w:tcPr>
          <w:p w:rsidR="008B3B9A" w:rsidRPr="004E25DB" w:rsidRDefault="008B3B9A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C97DD8">
        <w:trPr>
          <w:trHeight w:val="893"/>
        </w:trPr>
        <w:tc>
          <w:tcPr>
            <w:tcW w:w="529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B3B9A" w:rsidRPr="004E25DB" w:rsidRDefault="008B3B9A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臨床綜合實務實習(一)</w:t>
            </w:r>
          </w:p>
        </w:tc>
        <w:tc>
          <w:tcPr>
            <w:tcW w:w="567" w:type="dxa"/>
            <w:vAlign w:val="center"/>
          </w:tcPr>
          <w:p w:rsidR="008B3B9A" w:rsidRPr="004E25DB" w:rsidRDefault="008B3B9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B9A" w:rsidRPr="004E25DB" w:rsidRDefault="008B3B9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B3B9A" w:rsidRPr="004E25DB" w:rsidRDefault="001F3640" w:rsidP="008B3B9A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</w:t>
            </w:r>
            <w:r w:rsidR="008B3B9A" w:rsidRPr="004E25DB">
              <w:rPr>
                <w:rFonts w:ascii="標楷體" w:eastAsia="標楷體" w:hAnsi="標楷體" w:hint="eastAsia"/>
                <w:spacing w:val="-10"/>
                <w:szCs w:val="24"/>
              </w:rPr>
              <w:t>學之學期中或寒暑假修課</w:t>
            </w:r>
            <w:r w:rsidR="008B3B9A"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B3B9A" w:rsidRPr="004E25DB" w:rsidRDefault="008B3B9A" w:rsidP="008B3B9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1450元＊6小時=8700                     </w:t>
            </w:r>
          </w:p>
        </w:tc>
        <w:tc>
          <w:tcPr>
            <w:tcW w:w="1134" w:type="dxa"/>
            <w:vMerge/>
          </w:tcPr>
          <w:p w:rsidR="008B3B9A" w:rsidRPr="004E25DB" w:rsidRDefault="008B3B9A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3B9A" w:rsidRPr="004E25DB" w:rsidTr="00C97DD8">
        <w:trPr>
          <w:trHeight w:val="893"/>
        </w:trPr>
        <w:tc>
          <w:tcPr>
            <w:tcW w:w="529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B3B9A" w:rsidRPr="004E25DB" w:rsidRDefault="008B3B9A" w:rsidP="002766E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B3B9A" w:rsidRPr="004E25DB" w:rsidRDefault="008B3B9A" w:rsidP="002766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臨床綜合實務實習(二)</w:t>
            </w:r>
          </w:p>
        </w:tc>
        <w:tc>
          <w:tcPr>
            <w:tcW w:w="567" w:type="dxa"/>
            <w:vAlign w:val="center"/>
          </w:tcPr>
          <w:p w:rsidR="008B3B9A" w:rsidRPr="004E25DB" w:rsidRDefault="008B3B9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B9A" w:rsidRPr="004E25DB" w:rsidRDefault="008B3B9A" w:rsidP="004A23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B3B9A" w:rsidRPr="004E25DB" w:rsidRDefault="001F3640" w:rsidP="008B3B9A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</w:t>
            </w:r>
            <w:r w:rsidR="008B3B9A" w:rsidRPr="004E25DB">
              <w:rPr>
                <w:rFonts w:ascii="標楷體" w:eastAsia="標楷體" w:hAnsi="標楷體" w:hint="eastAsia"/>
                <w:spacing w:val="-10"/>
                <w:szCs w:val="24"/>
              </w:rPr>
              <w:t>學之學期中或寒暑假修課</w:t>
            </w:r>
            <w:r w:rsidR="008B3B9A"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B3B9A" w:rsidRPr="004E25DB" w:rsidRDefault="008B3B9A" w:rsidP="008B3B9A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 xml:space="preserve"> 1450元＊6小時=8700</w:t>
            </w:r>
          </w:p>
        </w:tc>
        <w:tc>
          <w:tcPr>
            <w:tcW w:w="1134" w:type="dxa"/>
            <w:vMerge/>
          </w:tcPr>
          <w:p w:rsidR="008B3B9A" w:rsidRPr="004E25DB" w:rsidRDefault="008B3B9A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30087" w:rsidRPr="004E25DB" w:rsidRDefault="00A30087" w:rsidP="00A30087">
      <w:pPr>
        <w:rPr>
          <w:rFonts w:ascii="標楷體" w:eastAsia="標楷體" w:hAnsi="標楷體"/>
          <w:szCs w:val="24"/>
        </w:rPr>
      </w:pPr>
    </w:p>
    <w:p w:rsidR="008605AE" w:rsidRPr="004E25DB" w:rsidRDefault="008605AE">
      <w:pPr>
        <w:widowControl/>
        <w:rPr>
          <w:rFonts w:ascii="標楷體" w:eastAsia="標楷體" w:hAnsi="標楷體"/>
          <w:szCs w:val="24"/>
        </w:rPr>
      </w:pPr>
      <w:r w:rsidRPr="004E25DB">
        <w:rPr>
          <w:rFonts w:ascii="標楷體" w:eastAsia="標楷體" w:hAnsi="標楷體"/>
          <w:szCs w:val="24"/>
        </w:rPr>
        <w:br w:type="page"/>
      </w:r>
    </w:p>
    <w:p w:rsidR="00A30087" w:rsidRPr="004E25DB" w:rsidRDefault="00A30087" w:rsidP="00A30087">
      <w:pPr>
        <w:rPr>
          <w:rFonts w:ascii="標楷體" w:eastAsia="標楷體" w:hAnsi="標楷體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699"/>
        <w:gridCol w:w="1424"/>
        <w:gridCol w:w="1276"/>
        <w:gridCol w:w="2997"/>
        <w:gridCol w:w="1822"/>
        <w:gridCol w:w="567"/>
        <w:gridCol w:w="567"/>
        <w:gridCol w:w="3402"/>
        <w:gridCol w:w="1276"/>
      </w:tblGrid>
      <w:tr w:rsidR="004E25DB" w:rsidRPr="004E25DB" w:rsidTr="003A7155">
        <w:trPr>
          <w:trHeight w:val="504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雙主修修習科目表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先修科目限制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其他相關規定</w:t>
            </w:r>
          </w:p>
        </w:tc>
        <w:tc>
          <w:tcPr>
            <w:tcW w:w="76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繳交學分（時）費</w:t>
            </w:r>
          </w:p>
        </w:tc>
      </w:tr>
      <w:tr w:rsidR="004E25DB" w:rsidRPr="004E25DB" w:rsidTr="00E2361A">
        <w:trPr>
          <w:trHeight w:val="216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BD008D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BD008D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學時數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ind w:leftChars="-101" w:left="-242" w:firstLineChars="101" w:firstLine="242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繳交學分(時)費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E25DB" w:rsidRPr="004E25DB" w:rsidTr="00FC354C">
        <w:trPr>
          <w:trHeight w:val="2200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CA56D7" w:rsidRPr="004E25DB" w:rsidRDefault="00CA56D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日</w:t>
            </w:r>
            <w:r w:rsidRPr="004E25DB">
              <w:rPr>
                <w:rFonts w:ascii="標楷體" w:eastAsia="標楷體" w:hAnsi="標楷體"/>
                <w:szCs w:val="24"/>
              </w:rPr>
              <w:t>四技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56D7" w:rsidRPr="004E25DB" w:rsidRDefault="00CA56D7" w:rsidP="0027337C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健康事業管理系</w:t>
            </w:r>
          </w:p>
        </w:tc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56D7" w:rsidRPr="004E25DB" w:rsidRDefault="00CA56D7" w:rsidP="002766E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56D7" w:rsidRPr="004E25DB" w:rsidRDefault="00CA56D7" w:rsidP="002766E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</w:t>
            </w:r>
          </w:p>
        </w:tc>
        <w:tc>
          <w:tcPr>
            <w:tcW w:w="29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1.畢業證照門檻及其他規定詳參科目表附註</w:t>
            </w:r>
          </w:p>
          <w:p w:rsidR="00CA56D7" w:rsidRPr="00FC603D" w:rsidRDefault="00944152" w:rsidP="00944152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C60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2.需繳實習學分(時)費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:rsidR="00CA56D7" w:rsidRPr="004E25DB" w:rsidRDefault="00CA56D7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</w:rPr>
              <w:t>健康產業實習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A56D7" w:rsidRPr="004E25DB" w:rsidRDefault="00CA56D7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A56D7" w:rsidRPr="004E25DB" w:rsidRDefault="00CA56D7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CA56D7" w:rsidRPr="004E25DB" w:rsidRDefault="00CA56D7" w:rsidP="004A235C">
            <w:pPr>
              <w:spacing w:line="260" w:lineRule="exact"/>
              <w:ind w:leftChars="-4" w:left="-10" w:firstLineChars="4" w:firstLine="9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A56D7" w:rsidRPr="004E25DB" w:rsidRDefault="00CA56D7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1450元＊18小時=26100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A56D7" w:rsidRPr="004E25DB" w:rsidRDefault="00CA56D7" w:rsidP="004A235C">
            <w:pPr>
              <w:spacing w:line="24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實習課程需支付實習指導教師鐘點費、實習醫院之實習費，故需另繳交學分（時）費用。</w:t>
            </w:r>
          </w:p>
        </w:tc>
      </w:tr>
      <w:tr w:rsidR="004E25DB" w:rsidRPr="004E25DB" w:rsidTr="00FC354C">
        <w:trPr>
          <w:trHeight w:val="1106"/>
        </w:trPr>
        <w:tc>
          <w:tcPr>
            <w:tcW w:w="529" w:type="dxa"/>
            <w:vMerge/>
            <w:shd w:val="clear" w:color="auto" w:fill="auto"/>
            <w:vAlign w:val="center"/>
          </w:tcPr>
          <w:p w:rsidR="00C641EF" w:rsidRPr="004E25DB" w:rsidRDefault="00C641EF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EF" w:rsidRPr="004E25DB" w:rsidRDefault="00C641EF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高齡及長期照護事業系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EF" w:rsidRPr="004E25DB" w:rsidRDefault="00C641EF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EF" w:rsidRPr="004E25DB" w:rsidRDefault="00C641EF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52" w:rsidRPr="004E25DB" w:rsidRDefault="00944152" w:rsidP="00944152">
            <w:pPr>
              <w:spacing w:line="260" w:lineRule="exact"/>
              <w:ind w:leftChars="-1" w:left="204" w:hangingChars="86" w:hanging="206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1.護理系學生可免修「基本照護實務與實驗」、「基本照護實務實習」，需以本系其他之專業課程補足學分。</w:t>
            </w:r>
          </w:p>
          <w:p w:rsidR="00C641EF" w:rsidRPr="00FC603D" w:rsidRDefault="00944152" w:rsidP="00944152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C60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2.需繳實習學分(時)費。</w:t>
            </w: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:rsidR="00C641EF" w:rsidRPr="004E25DB" w:rsidRDefault="003D216E" w:rsidP="0027337C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2"/>
                <w:szCs w:val="24"/>
              </w:rPr>
              <w:t>基本照護實務實習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641EF" w:rsidRPr="004E25DB" w:rsidRDefault="00C641EF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641EF" w:rsidRPr="004E25DB" w:rsidRDefault="00944152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641EF" w:rsidRPr="004E25DB" w:rsidRDefault="00C641EF" w:rsidP="0027337C">
            <w:pPr>
              <w:spacing w:line="260" w:lineRule="exact"/>
              <w:ind w:leftChars="-4" w:left="-10" w:firstLineChars="4" w:firstLine="9"/>
              <w:rPr>
                <w:rFonts w:ascii="標楷體" w:eastAsia="標楷體" w:hAnsi="標楷體"/>
                <w:spacing w:val="-1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：1450元＊6小時=8700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641EF" w:rsidRPr="004E25DB" w:rsidRDefault="00C641EF" w:rsidP="00C641EF">
            <w:pPr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實習科目須支付實習指導教師鐘點費及實習醫院實習費，故需另繳交學分（時）費用。</w:t>
            </w:r>
          </w:p>
        </w:tc>
      </w:tr>
      <w:tr w:rsidR="004E25DB" w:rsidRPr="004E25DB" w:rsidTr="00FC354C">
        <w:trPr>
          <w:trHeight w:val="980"/>
        </w:trPr>
        <w:tc>
          <w:tcPr>
            <w:tcW w:w="529" w:type="dxa"/>
            <w:vMerge/>
            <w:shd w:val="clear" w:color="auto" w:fill="auto"/>
            <w:vAlign w:val="center"/>
          </w:tcPr>
          <w:p w:rsidR="003D216E" w:rsidRPr="004E25DB" w:rsidRDefault="003D216E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16E" w:rsidRPr="004E25DB" w:rsidRDefault="003D216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16E" w:rsidRPr="004E25DB" w:rsidRDefault="003D216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16E" w:rsidRPr="004E25DB" w:rsidRDefault="003D216E" w:rsidP="004A23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D216E" w:rsidRPr="004E25DB" w:rsidRDefault="003D216E" w:rsidP="004A235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:rsidR="003D216E" w:rsidRPr="004E25DB" w:rsidRDefault="003D216E" w:rsidP="0027337C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2"/>
                <w:szCs w:val="24"/>
              </w:rPr>
              <w:t>社區長照實務實習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D216E" w:rsidRPr="004E25DB" w:rsidRDefault="003D216E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D216E" w:rsidRPr="004E25DB" w:rsidRDefault="00944152" w:rsidP="002733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D216E" w:rsidRPr="004E25DB" w:rsidRDefault="003D216E" w:rsidP="0027337C">
            <w:pPr>
              <w:spacing w:line="260" w:lineRule="exact"/>
              <w:ind w:leftChars="-4" w:left="-10" w:firstLineChars="4" w:firstLine="9"/>
              <w:rPr>
                <w:rFonts w:ascii="標楷體" w:eastAsia="標楷體" w:hAnsi="標楷體"/>
                <w:spacing w:val="-1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10"/>
                <w:szCs w:val="24"/>
              </w:rPr>
              <w:t>在學之學期中或寒暑假修課</w:t>
            </w:r>
            <w:r w:rsidRPr="004E25DB">
              <w:rPr>
                <w:rFonts w:ascii="標楷體" w:eastAsia="標楷體" w:hAnsi="標楷體" w:hint="eastAsia"/>
                <w:szCs w:val="24"/>
              </w:rPr>
              <w:t>：1450元＊6小時=8700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D216E" w:rsidRPr="004E25DB" w:rsidRDefault="003D216E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FC354C">
        <w:tc>
          <w:tcPr>
            <w:tcW w:w="529" w:type="dxa"/>
            <w:vMerge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保健營養系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修畢專業必修課程不必然具備營養師報考資格，仍須依考選部規定辦理。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FC354C">
        <w:trPr>
          <w:trHeight w:val="603"/>
        </w:trPr>
        <w:tc>
          <w:tcPr>
            <w:tcW w:w="5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0087" w:rsidRPr="004E25DB" w:rsidRDefault="00A30087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087" w:rsidRPr="004E25DB" w:rsidRDefault="00A30087" w:rsidP="002766EB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物理治療系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087" w:rsidRPr="004E25DB" w:rsidRDefault="00A30087" w:rsidP="002766E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依申請通過修讀學年度科目表修課。</w:t>
            </w:r>
          </w:p>
          <w:p w:rsidR="00A30087" w:rsidRPr="004E25DB" w:rsidRDefault="00A30087" w:rsidP="002766E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「</w:t>
            </w:r>
            <w:r w:rsidRPr="004E25DB">
              <w:rPr>
                <w:rFonts w:ascii="標楷體" w:eastAsia="標楷體" w:hAnsi="標楷體"/>
                <w:szCs w:val="24"/>
              </w:rPr>
              <w:t>物理治療臨床實習(一)~(六)</w:t>
            </w:r>
            <w:r w:rsidRPr="004E25DB">
              <w:rPr>
                <w:rFonts w:ascii="標楷體" w:eastAsia="標楷體" w:hAnsi="標楷體" w:hint="eastAsia"/>
                <w:szCs w:val="24"/>
              </w:rPr>
              <w:t>」需至校外實習一年。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087" w:rsidRPr="004E25DB" w:rsidRDefault="00A30087" w:rsidP="002766EB">
            <w:pPr>
              <w:spacing w:line="240" w:lineRule="exact"/>
              <w:ind w:rightChars="-21" w:right="-50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需先取得「人體生理學實驗」、「解剖學」、「解剖學實驗」等三門課程學分，才可修讀其他專業課程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087" w:rsidRPr="004E25DB" w:rsidRDefault="00944152" w:rsidP="002766E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087" w:rsidRPr="004E25DB" w:rsidRDefault="00A30087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30087" w:rsidRPr="004E25DB" w:rsidRDefault="00A30087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30087" w:rsidRPr="004E25DB" w:rsidRDefault="00A30087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A30087" w:rsidRPr="004E25DB" w:rsidRDefault="00A30087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30087" w:rsidRPr="004E25DB" w:rsidRDefault="00A30087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87054" w:rsidRPr="004E25DB" w:rsidRDefault="00187054">
      <w:pPr>
        <w:rPr>
          <w:rFonts w:ascii="標楷體" w:eastAsia="標楷體" w:hAnsi="標楷體"/>
          <w:szCs w:val="24"/>
        </w:rPr>
      </w:pPr>
      <w:r w:rsidRPr="004E25DB">
        <w:rPr>
          <w:rFonts w:ascii="標楷體" w:eastAsia="標楷體" w:hAnsi="標楷體"/>
          <w:szCs w:val="24"/>
        </w:rPr>
        <w:br w:type="page"/>
      </w:r>
    </w:p>
    <w:p w:rsidR="00A30087" w:rsidRPr="004E25DB" w:rsidRDefault="00A30087" w:rsidP="00A30087">
      <w:pPr>
        <w:rPr>
          <w:rFonts w:ascii="標楷體" w:eastAsia="標楷體" w:hAnsi="標楷體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699"/>
        <w:gridCol w:w="2208"/>
        <w:gridCol w:w="2051"/>
        <w:gridCol w:w="2552"/>
        <w:gridCol w:w="1417"/>
        <w:gridCol w:w="851"/>
        <w:gridCol w:w="850"/>
        <w:gridCol w:w="2126"/>
        <w:gridCol w:w="1276"/>
      </w:tblGrid>
      <w:tr w:rsidR="004E25DB" w:rsidRPr="004E25DB" w:rsidTr="003A7155">
        <w:trPr>
          <w:trHeight w:val="504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22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雙主修修習科目表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先修科目限制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其他相關規定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繳交學分（時）費</w:t>
            </w:r>
          </w:p>
        </w:tc>
      </w:tr>
      <w:tr w:rsidR="004E25DB" w:rsidRPr="004E25DB" w:rsidTr="00E2361A">
        <w:trPr>
          <w:trHeight w:val="216"/>
        </w:trPr>
        <w:tc>
          <w:tcPr>
            <w:tcW w:w="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E25DB">
              <w:rPr>
                <w:rFonts w:ascii="標楷體" w:eastAsia="標楷體" w:hAnsi="標楷體" w:hint="eastAsia"/>
                <w:spacing w:val="-20"/>
                <w:szCs w:val="24"/>
              </w:rPr>
              <w:t>學時數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spacing w:line="300" w:lineRule="exact"/>
              <w:ind w:leftChars="-101" w:left="-242" w:firstLineChars="101" w:firstLine="242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繳交學分(時)費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0087" w:rsidRPr="004E25DB" w:rsidRDefault="00A30087" w:rsidP="00276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E25DB" w:rsidRPr="004E25DB" w:rsidTr="00E2000F">
        <w:trPr>
          <w:trHeight w:val="1007"/>
        </w:trPr>
        <w:tc>
          <w:tcPr>
            <w:tcW w:w="5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7054" w:rsidRPr="004E25DB" w:rsidRDefault="00187054" w:rsidP="002766E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日</w:t>
            </w:r>
            <w:r w:rsidRPr="004E25DB">
              <w:rPr>
                <w:rFonts w:ascii="標楷體" w:eastAsia="標楷體" w:hAnsi="標楷體"/>
                <w:szCs w:val="24"/>
              </w:rPr>
              <w:t>四技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7054" w:rsidRPr="004E25DB" w:rsidRDefault="00187054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健康美容系</w:t>
            </w:r>
          </w:p>
        </w:tc>
        <w:tc>
          <w:tcPr>
            <w:tcW w:w="22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7054" w:rsidRPr="004E25DB" w:rsidRDefault="00187054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依申請通過修讀學年度科目表修課。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7054" w:rsidRPr="004E25DB" w:rsidRDefault="00187054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7054" w:rsidRPr="004E25DB" w:rsidRDefault="00944152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87054" w:rsidRPr="004E25DB" w:rsidRDefault="00944152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87054" w:rsidRPr="004E25DB" w:rsidRDefault="00187054" w:rsidP="0018705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87054" w:rsidRPr="004E25DB" w:rsidRDefault="00187054" w:rsidP="0018705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87054" w:rsidRPr="004E25DB" w:rsidRDefault="00187054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87054" w:rsidRPr="004E25DB" w:rsidRDefault="00187054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3D216E">
        <w:trPr>
          <w:trHeight w:val="837"/>
        </w:trPr>
        <w:tc>
          <w:tcPr>
            <w:tcW w:w="529" w:type="dxa"/>
            <w:vMerge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環境工程與科學系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70FA" w:rsidRPr="004E25DB" w:rsidRDefault="00944152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417" w:type="dxa"/>
            <w:vAlign w:val="center"/>
          </w:tcPr>
          <w:p w:rsidR="009B70FA" w:rsidRPr="004E25DB" w:rsidRDefault="00944152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51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3D216E">
        <w:trPr>
          <w:trHeight w:val="976"/>
        </w:trPr>
        <w:tc>
          <w:tcPr>
            <w:tcW w:w="529" w:type="dxa"/>
            <w:vMerge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職業安全衛生系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70FA" w:rsidRPr="004E25DB" w:rsidRDefault="00944152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修畢職業安全衛生系雙主修後具職業安全衛生管理技術士報考資格</w:t>
            </w:r>
          </w:p>
        </w:tc>
        <w:tc>
          <w:tcPr>
            <w:tcW w:w="1417" w:type="dxa"/>
            <w:vAlign w:val="center"/>
          </w:tcPr>
          <w:p w:rsidR="009B70FA" w:rsidRPr="004E25DB" w:rsidRDefault="00944152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51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3D216E">
        <w:trPr>
          <w:trHeight w:val="977"/>
        </w:trPr>
        <w:tc>
          <w:tcPr>
            <w:tcW w:w="529" w:type="dxa"/>
            <w:vMerge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應用化學及材料科學系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依照一～四年級順序修習課程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70FA" w:rsidRPr="004E25DB" w:rsidRDefault="00944152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417" w:type="dxa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51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3D216E">
        <w:trPr>
          <w:trHeight w:val="848"/>
        </w:trPr>
        <w:tc>
          <w:tcPr>
            <w:tcW w:w="529" w:type="dxa"/>
            <w:vMerge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生物科技系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70FA" w:rsidRPr="004E25DB" w:rsidRDefault="00944152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417" w:type="dxa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51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3D216E">
        <w:trPr>
          <w:trHeight w:val="832"/>
        </w:trPr>
        <w:tc>
          <w:tcPr>
            <w:tcW w:w="529" w:type="dxa"/>
            <w:vMerge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資訊科技與管理系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70FA" w:rsidRPr="004E25DB" w:rsidRDefault="00944152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417" w:type="dxa"/>
            <w:vAlign w:val="center"/>
          </w:tcPr>
          <w:p w:rsidR="009B70FA" w:rsidRPr="004E25DB" w:rsidRDefault="009B70FA" w:rsidP="009B70F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51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B70FA" w:rsidRPr="004E25DB" w:rsidRDefault="009B70FA" w:rsidP="009B7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9B70FA" w:rsidRPr="004E25DB" w:rsidRDefault="009B70FA" w:rsidP="009B70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3D216E">
        <w:trPr>
          <w:trHeight w:val="1695"/>
        </w:trPr>
        <w:tc>
          <w:tcPr>
            <w:tcW w:w="529" w:type="dxa"/>
            <w:vMerge/>
            <w:shd w:val="clear" w:color="auto" w:fill="auto"/>
            <w:vAlign w:val="center"/>
          </w:tcPr>
          <w:p w:rsidR="00187054" w:rsidRPr="004E25DB" w:rsidRDefault="00187054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187054" w:rsidRPr="004E25DB" w:rsidRDefault="00187054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幼兒保育</w:t>
            </w:r>
            <w:r w:rsidR="004E045B" w:rsidRPr="004E25DB">
              <w:rPr>
                <w:rFonts w:ascii="標楷體" w:eastAsia="標楷體" w:hAnsi="標楷體" w:hint="eastAsia"/>
                <w:szCs w:val="24"/>
              </w:rPr>
              <w:t>暨產業</w:t>
            </w:r>
            <w:r w:rsidRPr="004E25DB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187054" w:rsidRPr="004E25DB" w:rsidRDefault="001A6E86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依申請通過修讀年度科目表修課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87054" w:rsidRPr="004E25DB" w:rsidRDefault="00187054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7054" w:rsidRPr="004E25DB" w:rsidRDefault="00187054" w:rsidP="00187054">
            <w:pPr>
              <w:spacing w:line="260" w:lineRule="exact"/>
              <w:ind w:leftChars="-44" w:left="-106" w:firstLine="1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完成雙主修課程修讀者：</w:t>
            </w:r>
          </w:p>
          <w:p w:rsidR="00187054" w:rsidRPr="004E25DB" w:rsidRDefault="00187054" w:rsidP="00187054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  <w:tab w:val="left" w:pos="131"/>
                <w:tab w:val="left" w:pos="173"/>
              </w:tabs>
              <w:spacing w:line="260" w:lineRule="exact"/>
              <w:ind w:left="-108" w:firstLine="0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具有「保母人員技術士」考試資格。</w:t>
            </w:r>
          </w:p>
          <w:p w:rsidR="00187054" w:rsidRPr="004E25DB" w:rsidRDefault="00187054" w:rsidP="00187054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  <w:tab w:val="left" w:pos="131"/>
                <w:tab w:val="left" w:pos="173"/>
              </w:tabs>
              <w:spacing w:line="260" w:lineRule="exact"/>
              <w:ind w:left="-108" w:firstLine="0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具有幼兒園教保員任用資格。</w:t>
            </w:r>
          </w:p>
        </w:tc>
        <w:tc>
          <w:tcPr>
            <w:tcW w:w="1417" w:type="dxa"/>
            <w:vAlign w:val="center"/>
          </w:tcPr>
          <w:p w:rsidR="00187054" w:rsidRPr="004E25DB" w:rsidRDefault="00187054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51" w:type="dxa"/>
          </w:tcPr>
          <w:p w:rsidR="00187054" w:rsidRPr="004E25DB" w:rsidRDefault="00187054" w:rsidP="0018705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187054" w:rsidRPr="004E25DB" w:rsidRDefault="00187054" w:rsidP="0018705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187054" w:rsidRPr="004E25DB" w:rsidRDefault="00187054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87054" w:rsidRPr="004E25DB" w:rsidRDefault="00187054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25DB" w:rsidRPr="004E25DB" w:rsidTr="00FC354C">
        <w:trPr>
          <w:trHeight w:val="757"/>
        </w:trPr>
        <w:tc>
          <w:tcPr>
            <w:tcW w:w="529" w:type="dxa"/>
            <w:vMerge/>
            <w:shd w:val="clear" w:color="auto" w:fill="auto"/>
            <w:vAlign w:val="center"/>
          </w:tcPr>
          <w:p w:rsidR="00187054" w:rsidRPr="004E25DB" w:rsidRDefault="00187054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187054" w:rsidRPr="004E25DB" w:rsidRDefault="00187054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應用外語系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187054" w:rsidRPr="004E25DB" w:rsidRDefault="00187054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依申請通過修讀年度科目表修課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87054" w:rsidRPr="004E25DB" w:rsidRDefault="00944152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7054" w:rsidRPr="004E25DB" w:rsidRDefault="00944152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417" w:type="dxa"/>
            <w:vAlign w:val="center"/>
          </w:tcPr>
          <w:p w:rsidR="00187054" w:rsidRPr="004E25DB" w:rsidRDefault="00187054" w:rsidP="001870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51" w:type="dxa"/>
          </w:tcPr>
          <w:p w:rsidR="00187054" w:rsidRPr="004E25DB" w:rsidRDefault="00187054" w:rsidP="0018705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187054" w:rsidRPr="004E25DB" w:rsidRDefault="00187054" w:rsidP="0018705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187054" w:rsidRPr="004E25DB" w:rsidRDefault="00187054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87054" w:rsidRPr="004E25DB" w:rsidRDefault="00187054" w:rsidP="002766E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B70FA" w:rsidRPr="004E25DB" w:rsidTr="00FC354C">
        <w:trPr>
          <w:trHeight w:val="793"/>
        </w:trPr>
        <w:tc>
          <w:tcPr>
            <w:tcW w:w="529" w:type="dxa"/>
            <w:vMerge/>
            <w:shd w:val="clear" w:color="auto" w:fill="auto"/>
            <w:vAlign w:val="center"/>
          </w:tcPr>
          <w:p w:rsidR="004E045B" w:rsidRPr="004E25DB" w:rsidRDefault="004E045B" w:rsidP="002766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E045B" w:rsidRPr="004E25DB" w:rsidRDefault="004E045B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休閒與遊憩事業管理系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E045B" w:rsidRPr="004E25DB" w:rsidRDefault="004E045B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依申請通過修讀學年度科目表修課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E045B" w:rsidRPr="004E25DB" w:rsidRDefault="004E045B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依科目表備註規定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045B" w:rsidRPr="004E25DB" w:rsidRDefault="004E045B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 w:hint="eastAsia"/>
                <w:szCs w:val="24"/>
              </w:rPr>
              <w:t>畢業證照門檻及其他規定詳參科目表附註</w:t>
            </w:r>
          </w:p>
        </w:tc>
        <w:tc>
          <w:tcPr>
            <w:tcW w:w="1417" w:type="dxa"/>
            <w:vAlign w:val="center"/>
          </w:tcPr>
          <w:p w:rsidR="004E045B" w:rsidRPr="004E25DB" w:rsidRDefault="004E045B" w:rsidP="004A235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25DB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51" w:type="dxa"/>
          </w:tcPr>
          <w:p w:rsidR="004E045B" w:rsidRPr="004E25DB" w:rsidRDefault="004E045B" w:rsidP="004A235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4E045B" w:rsidRPr="004E25DB" w:rsidRDefault="004E045B" w:rsidP="004A235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4E045B" w:rsidRPr="004E25DB" w:rsidRDefault="004E045B" w:rsidP="004A235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4E045B" w:rsidRPr="004E25DB" w:rsidRDefault="004E045B" w:rsidP="004A235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30087" w:rsidRPr="004E25DB" w:rsidRDefault="00A30087" w:rsidP="00FC354C">
      <w:pPr>
        <w:widowControl/>
        <w:rPr>
          <w:rFonts w:ascii="標楷體" w:eastAsia="標楷體" w:hAnsi="標楷體"/>
          <w:szCs w:val="24"/>
        </w:rPr>
      </w:pPr>
    </w:p>
    <w:sectPr w:rsidR="00A30087" w:rsidRPr="004E25DB" w:rsidSect="00D16E8C">
      <w:pgSz w:w="16838" w:h="11906" w:orient="landscape"/>
      <w:pgMar w:top="567" w:right="678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FD" w:rsidRDefault="007866FD" w:rsidP="00A45F38">
      <w:r>
        <w:separator/>
      </w:r>
    </w:p>
  </w:endnote>
  <w:endnote w:type="continuationSeparator" w:id="0">
    <w:p w:rsidR="007866FD" w:rsidRDefault="007866FD" w:rsidP="00A4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FD" w:rsidRDefault="007866FD" w:rsidP="00A45F38">
      <w:r>
        <w:separator/>
      </w:r>
    </w:p>
  </w:footnote>
  <w:footnote w:type="continuationSeparator" w:id="0">
    <w:p w:rsidR="007866FD" w:rsidRDefault="007866FD" w:rsidP="00A4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11D"/>
    <w:multiLevelType w:val="hybridMultilevel"/>
    <w:tmpl w:val="82D8155E"/>
    <w:lvl w:ilvl="0" w:tplc="6BC4AE98">
      <w:start w:val="1"/>
      <w:numFmt w:val="taiwaneseCountingThousand"/>
      <w:lvlText w:val="%1、"/>
      <w:lvlJc w:val="left"/>
      <w:pPr>
        <w:ind w:left="835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" w15:restartNumberingAfterBreak="0">
    <w:nsid w:val="066E5503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" w15:restartNumberingAfterBreak="0">
    <w:nsid w:val="06E356D6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3" w15:restartNumberingAfterBreak="0">
    <w:nsid w:val="09A0759F"/>
    <w:multiLevelType w:val="multilevel"/>
    <w:tmpl w:val="E6DAF992"/>
    <w:lvl w:ilvl="0">
      <w:start w:val="1"/>
      <w:numFmt w:val="decimal"/>
      <w:lvlText w:val="第 %1 點 "/>
      <w:lvlJc w:val="left"/>
      <w:pPr>
        <w:tabs>
          <w:tab w:val="num" w:pos="1134"/>
        </w:tabs>
        <w:ind w:left="1134" w:hanging="1134"/>
      </w:pPr>
      <w:rPr>
        <w:rFonts w:ascii="Times New Roman" w:eastAsia="標楷體" w:hAnsi="Times New Roman" w:cs="Times New Roman" w:hint="default"/>
        <w:b w:val="0"/>
      </w:rPr>
    </w:lvl>
    <w:lvl w:ilvl="1">
      <w:start w:val="1"/>
      <w:numFmt w:val="taiwaneseCountingThousand"/>
      <w:lvlText w:val="%2、"/>
      <w:lvlJc w:val="left"/>
      <w:pPr>
        <w:tabs>
          <w:tab w:val="num" w:pos="1557"/>
        </w:tabs>
        <w:ind w:left="1557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0C1E1BC1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5" w15:restartNumberingAfterBreak="0">
    <w:nsid w:val="0DDA115F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6" w15:restartNumberingAfterBreak="0">
    <w:nsid w:val="148152CB"/>
    <w:multiLevelType w:val="hybridMultilevel"/>
    <w:tmpl w:val="008688B2"/>
    <w:lvl w:ilvl="0" w:tplc="BE22D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603EBB"/>
    <w:multiLevelType w:val="hybridMultilevel"/>
    <w:tmpl w:val="16D082B8"/>
    <w:lvl w:ilvl="0" w:tplc="CB4CD1D2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E315EE"/>
    <w:multiLevelType w:val="hybridMultilevel"/>
    <w:tmpl w:val="EB7A263E"/>
    <w:lvl w:ilvl="0" w:tplc="E16CA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405E94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0" w15:restartNumberingAfterBreak="0">
    <w:nsid w:val="20B31AC9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1" w15:restartNumberingAfterBreak="0">
    <w:nsid w:val="259C09DC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2" w15:restartNumberingAfterBreak="0">
    <w:nsid w:val="26D5775C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3" w15:restartNumberingAfterBreak="0">
    <w:nsid w:val="29572079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4" w15:restartNumberingAfterBreak="0">
    <w:nsid w:val="2F423EAE"/>
    <w:multiLevelType w:val="hybridMultilevel"/>
    <w:tmpl w:val="74AE912E"/>
    <w:lvl w:ilvl="0" w:tplc="5F02686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B76B94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6" w15:restartNumberingAfterBreak="0">
    <w:nsid w:val="3CC23160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7" w15:restartNumberingAfterBreak="0">
    <w:nsid w:val="3FBF3E51"/>
    <w:multiLevelType w:val="hybridMultilevel"/>
    <w:tmpl w:val="C29EB830"/>
    <w:lvl w:ilvl="0" w:tplc="277AF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0D4320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9" w15:restartNumberingAfterBreak="0">
    <w:nsid w:val="4FEF4ABF"/>
    <w:multiLevelType w:val="hybridMultilevel"/>
    <w:tmpl w:val="171CD010"/>
    <w:lvl w:ilvl="0" w:tplc="E6586E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0E9539F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1" w15:restartNumberingAfterBreak="0">
    <w:nsid w:val="51BD05BC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2" w15:restartNumberingAfterBreak="0">
    <w:nsid w:val="55805E9D"/>
    <w:multiLevelType w:val="hybridMultilevel"/>
    <w:tmpl w:val="1082B8EC"/>
    <w:lvl w:ilvl="0" w:tplc="BD9A76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961E15"/>
    <w:multiLevelType w:val="hybridMultilevel"/>
    <w:tmpl w:val="95DC98A8"/>
    <w:lvl w:ilvl="0" w:tplc="AB627358">
      <w:start w:val="1"/>
      <w:numFmt w:val="taiwaneseCountingThousand"/>
      <w:lvlText w:val="%1、"/>
      <w:lvlJc w:val="left"/>
      <w:pPr>
        <w:ind w:left="557" w:hanging="456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4" w15:restartNumberingAfterBreak="0">
    <w:nsid w:val="63822C49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5" w15:restartNumberingAfterBreak="0">
    <w:nsid w:val="66910864"/>
    <w:multiLevelType w:val="hybridMultilevel"/>
    <w:tmpl w:val="408EE27C"/>
    <w:lvl w:ilvl="0" w:tplc="22C40B48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67BB47B7"/>
    <w:multiLevelType w:val="hybridMultilevel"/>
    <w:tmpl w:val="A69EA23E"/>
    <w:lvl w:ilvl="0" w:tplc="E82C76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425037"/>
    <w:multiLevelType w:val="hybridMultilevel"/>
    <w:tmpl w:val="34C49324"/>
    <w:lvl w:ilvl="0" w:tplc="FFFFFFFF">
      <w:start w:val="1"/>
      <w:numFmt w:val="taiwaneseCountingThousand"/>
      <w:lvlText w:val="%1、"/>
      <w:lvlJc w:val="left"/>
      <w:pPr>
        <w:tabs>
          <w:tab w:val="num" w:pos="1108"/>
        </w:tabs>
        <w:ind w:left="1108" w:hanging="54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768"/>
        </w:tabs>
        <w:ind w:left="1768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8" w15:restartNumberingAfterBreak="0">
    <w:nsid w:val="740941B6"/>
    <w:multiLevelType w:val="hybridMultilevel"/>
    <w:tmpl w:val="64F47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2D0B6A"/>
    <w:multiLevelType w:val="hybridMultilevel"/>
    <w:tmpl w:val="077EC790"/>
    <w:lvl w:ilvl="0" w:tplc="6D8622B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2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4"/>
  </w:num>
  <w:num w:numId="8">
    <w:abstractNumId w:val="19"/>
  </w:num>
  <w:num w:numId="9">
    <w:abstractNumId w:val="25"/>
  </w:num>
  <w:num w:numId="10">
    <w:abstractNumId w:val="18"/>
  </w:num>
  <w:num w:numId="11">
    <w:abstractNumId w:val="2"/>
  </w:num>
  <w:num w:numId="12">
    <w:abstractNumId w:val="1"/>
  </w:num>
  <w:num w:numId="13">
    <w:abstractNumId w:val="27"/>
  </w:num>
  <w:num w:numId="14">
    <w:abstractNumId w:val="5"/>
  </w:num>
  <w:num w:numId="15">
    <w:abstractNumId w:val="9"/>
  </w:num>
  <w:num w:numId="16">
    <w:abstractNumId w:val="15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8"/>
  </w:num>
  <w:num w:numId="21">
    <w:abstractNumId w:val="23"/>
  </w:num>
  <w:num w:numId="22">
    <w:abstractNumId w:val="8"/>
  </w:num>
  <w:num w:numId="23">
    <w:abstractNumId w:val="20"/>
  </w:num>
  <w:num w:numId="24">
    <w:abstractNumId w:val="10"/>
  </w:num>
  <w:num w:numId="25">
    <w:abstractNumId w:val="4"/>
  </w:num>
  <w:num w:numId="26">
    <w:abstractNumId w:val="21"/>
  </w:num>
  <w:num w:numId="27">
    <w:abstractNumId w:val="12"/>
  </w:num>
  <w:num w:numId="28">
    <w:abstractNumId w:val="17"/>
  </w:num>
  <w:num w:numId="29">
    <w:abstractNumId w:val="16"/>
  </w:num>
  <w:num w:numId="30">
    <w:abstractNumId w:val="0"/>
  </w:num>
  <w:num w:numId="31">
    <w:abstractNumId w:val="13"/>
  </w:num>
  <w:num w:numId="32">
    <w:abstractNumId w:val="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C9"/>
    <w:rsid w:val="00011C2B"/>
    <w:rsid w:val="000206AF"/>
    <w:rsid w:val="000305A3"/>
    <w:rsid w:val="00040DB0"/>
    <w:rsid w:val="0004693C"/>
    <w:rsid w:val="00054835"/>
    <w:rsid w:val="00061DAB"/>
    <w:rsid w:val="00064B0B"/>
    <w:rsid w:val="000672C9"/>
    <w:rsid w:val="00075077"/>
    <w:rsid w:val="00085A73"/>
    <w:rsid w:val="000A5A32"/>
    <w:rsid w:val="000C1BAE"/>
    <w:rsid w:val="000C2532"/>
    <w:rsid w:val="000C3E5C"/>
    <w:rsid w:val="000D0049"/>
    <w:rsid w:val="000D2F20"/>
    <w:rsid w:val="000D3001"/>
    <w:rsid w:val="000D332C"/>
    <w:rsid w:val="000D3F19"/>
    <w:rsid w:val="000D59FD"/>
    <w:rsid w:val="000F0443"/>
    <w:rsid w:val="00107E9B"/>
    <w:rsid w:val="00121446"/>
    <w:rsid w:val="001219CC"/>
    <w:rsid w:val="00125C16"/>
    <w:rsid w:val="001324B3"/>
    <w:rsid w:val="00140B74"/>
    <w:rsid w:val="00147A1F"/>
    <w:rsid w:val="00163D5F"/>
    <w:rsid w:val="0016434A"/>
    <w:rsid w:val="0016586B"/>
    <w:rsid w:val="00165F4E"/>
    <w:rsid w:val="001664E2"/>
    <w:rsid w:val="00186D0F"/>
    <w:rsid w:val="00187054"/>
    <w:rsid w:val="00190A15"/>
    <w:rsid w:val="0019671F"/>
    <w:rsid w:val="001A6E86"/>
    <w:rsid w:val="001C0C72"/>
    <w:rsid w:val="001C519C"/>
    <w:rsid w:val="001D1A99"/>
    <w:rsid w:val="001D61E9"/>
    <w:rsid w:val="001F3640"/>
    <w:rsid w:val="0023052B"/>
    <w:rsid w:val="002309E7"/>
    <w:rsid w:val="00233F95"/>
    <w:rsid w:val="00244EA3"/>
    <w:rsid w:val="00245153"/>
    <w:rsid w:val="002561E9"/>
    <w:rsid w:val="0026398E"/>
    <w:rsid w:val="0026666C"/>
    <w:rsid w:val="0027337C"/>
    <w:rsid w:val="002766EB"/>
    <w:rsid w:val="00293EAD"/>
    <w:rsid w:val="002B06F2"/>
    <w:rsid w:val="002B6B87"/>
    <w:rsid w:val="002C4518"/>
    <w:rsid w:val="002F20FC"/>
    <w:rsid w:val="002F3D62"/>
    <w:rsid w:val="002F6D4C"/>
    <w:rsid w:val="00305CAC"/>
    <w:rsid w:val="00310C8F"/>
    <w:rsid w:val="003278E7"/>
    <w:rsid w:val="0033608D"/>
    <w:rsid w:val="003431F9"/>
    <w:rsid w:val="003564C6"/>
    <w:rsid w:val="00357B19"/>
    <w:rsid w:val="00360515"/>
    <w:rsid w:val="00366FF4"/>
    <w:rsid w:val="0037389B"/>
    <w:rsid w:val="00380A9A"/>
    <w:rsid w:val="003834DB"/>
    <w:rsid w:val="003917A8"/>
    <w:rsid w:val="003A7155"/>
    <w:rsid w:val="003B44EC"/>
    <w:rsid w:val="003C3C72"/>
    <w:rsid w:val="003D216E"/>
    <w:rsid w:val="003D3197"/>
    <w:rsid w:val="003D50FE"/>
    <w:rsid w:val="004002C8"/>
    <w:rsid w:val="00406F14"/>
    <w:rsid w:val="00414DAC"/>
    <w:rsid w:val="00440AC0"/>
    <w:rsid w:val="00442D9F"/>
    <w:rsid w:val="004446EB"/>
    <w:rsid w:val="00461104"/>
    <w:rsid w:val="004617B1"/>
    <w:rsid w:val="00466AF6"/>
    <w:rsid w:val="004770B0"/>
    <w:rsid w:val="004A0E55"/>
    <w:rsid w:val="004A1057"/>
    <w:rsid w:val="004A235C"/>
    <w:rsid w:val="004B3208"/>
    <w:rsid w:val="004B3A06"/>
    <w:rsid w:val="004C4007"/>
    <w:rsid w:val="004C45DB"/>
    <w:rsid w:val="004C7537"/>
    <w:rsid w:val="004D3F52"/>
    <w:rsid w:val="004D675B"/>
    <w:rsid w:val="004E045B"/>
    <w:rsid w:val="004E12C2"/>
    <w:rsid w:val="004E25DB"/>
    <w:rsid w:val="004E7A70"/>
    <w:rsid w:val="004F1AFA"/>
    <w:rsid w:val="00503180"/>
    <w:rsid w:val="00512F57"/>
    <w:rsid w:val="00524277"/>
    <w:rsid w:val="005249DB"/>
    <w:rsid w:val="00534A12"/>
    <w:rsid w:val="00580E08"/>
    <w:rsid w:val="0058299B"/>
    <w:rsid w:val="005A6BB3"/>
    <w:rsid w:val="005D7D42"/>
    <w:rsid w:val="0061475C"/>
    <w:rsid w:val="00621EAD"/>
    <w:rsid w:val="00624D2A"/>
    <w:rsid w:val="00645156"/>
    <w:rsid w:val="006478BC"/>
    <w:rsid w:val="00651E45"/>
    <w:rsid w:val="00654D21"/>
    <w:rsid w:val="006554CD"/>
    <w:rsid w:val="00687DB7"/>
    <w:rsid w:val="006A072A"/>
    <w:rsid w:val="006A136F"/>
    <w:rsid w:val="006A5DDA"/>
    <w:rsid w:val="006D504F"/>
    <w:rsid w:val="006D5163"/>
    <w:rsid w:val="006D5F2C"/>
    <w:rsid w:val="006D616F"/>
    <w:rsid w:val="006E33C4"/>
    <w:rsid w:val="006F29BB"/>
    <w:rsid w:val="006F6C65"/>
    <w:rsid w:val="006F6E03"/>
    <w:rsid w:val="00722F7E"/>
    <w:rsid w:val="00725D27"/>
    <w:rsid w:val="00741AB2"/>
    <w:rsid w:val="00774CF7"/>
    <w:rsid w:val="00780135"/>
    <w:rsid w:val="007866FD"/>
    <w:rsid w:val="00791797"/>
    <w:rsid w:val="007A701C"/>
    <w:rsid w:val="007C7E71"/>
    <w:rsid w:val="007D4738"/>
    <w:rsid w:val="00804A3D"/>
    <w:rsid w:val="00804A5B"/>
    <w:rsid w:val="008103AD"/>
    <w:rsid w:val="00810D60"/>
    <w:rsid w:val="008111B3"/>
    <w:rsid w:val="00816DC5"/>
    <w:rsid w:val="00830F93"/>
    <w:rsid w:val="00841086"/>
    <w:rsid w:val="008605AE"/>
    <w:rsid w:val="00865B89"/>
    <w:rsid w:val="00886E5A"/>
    <w:rsid w:val="0089515D"/>
    <w:rsid w:val="00896BD1"/>
    <w:rsid w:val="008B3B19"/>
    <w:rsid w:val="008B3B9A"/>
    <w:rsid w:val="008B3BE0"/>
    <w:rsid w:val="008B5D05"/>
    <w:rsid w:val="008C59E0"/>
    <w:rsid w:val="008D3EB5"/>
    <w:rsid w:val="008F250E"/>
    <w:rsid w:val="00911859"/>
    <w:rsid w:val="009137A9"/>
    <w:rsid w:val="00914946"/>
    <w:rsid w:val="00944152"/>
    <w:rsid w:val="009514D8"/>
    <w:rsid w:val="00952B10"/>
    <w:rsid w:val="009553BC"/>
    <w:rsid w:val="00960154"/>
    <w:rsid w:val="00964E9A"/>
    <w:rsid w:val="00974851"/>
    <w:rsid w:val="00975768"/>
    <w:rsid w:val="009761CF"/>
    <w:rsid w:val="009A2474"/>
    <w:rsid w:val="009A5892"/>
    <w:rsid w:val="009B491E"/>
    <w:rsid w:val="009B70FA"/>
    <w:rsid w:val="009C3E7E"/>
    <w:rsid w:val="009D0B16"/>
    <w:rsid w:val="009F4B75"/>
    <w:rsid w:val="00A06AD4"/>
    <w:rsid w:val="00A1203B"/>
    <w:rsid w:val="00A17CD7"/>
    <w:rsid w:val="00A30087"/>
    <w:rsid w:val="00A302B6"/>
    <w:rsid w:val="00A30D1D"/>
    <w:rsid w:val="00A3199C"/>
    <w:rsid w:val="00A45F38"/>
    <w:rsid w:val="00A46E0B"/>
    <w:rsid w:val="00A62210"/>
    <w:rsid w:val="00A6468E"/>
    <w:rsid w:val="00A678FE"/>
    <w:rsid w:val="00A710F3"/>
    <w:rsid w:val="00A72520"/>
    <w:rsid w:val="00A814B4"/>
    <w:rsid w:val="00A87CC8"/>
    <w:rsid w:val="00A96497"/>
    <w:rsid w:val="00AD5A29"/>
    <w:rsid w:val="00AE1239"/>
    <w:rsid w:val="00AE5AC6"/>
    <w:rsid w:val="00B0305F"/>
    <w:rsid w:val="00B22F20"/>
    <w:rsid w:val="00B313C9"/>
    <w:rsid w:val="00B402EE"/>
    <w:rsid w:val="00B5399E"/>
    <w:rsid w:val="00B5552C"/>
    <w:rsid w:val="00B62042"/>
    <w:rsid w:val="00B66A95"/>
    <w:rsid w:val="00B8043D"/>
    <w:rsid w:val="00BA1EE2"/>
    <w:rsid w:val="00BA7E7C"/>
    <w:rsid w:val="00BB7ED4"/>
    <w:rsid w:val="00BC4FE1"/>
    <w:rsid w:val="00BC5A62"/>
    <w:rsid w:val="00BC7004"/>
    <w:rsid w:val="00BC751E"/>
    <w:rsid w:val="00BD008D"/>
    <w:rsid w:val="00BD167E"/>
    <w:rsid w:val="00BE20FA"/>
    <w:rsid w:val="00C12518"/>
    <w:rsid w:val="00C14A16"/>
    <w:rsid w:val="00C23887"/>
    <w:rsid w:val="00C30968"/>
    <w:rsid w:val="00C30A2F"/>
    <w:rsid w:val="00C3266E"/>
    <w:rsid w:val="00C3347F"/>
    <w:rsid w:val="00C513BE"/>
    <w:rsid w:val="00C641EF"/>
    <w:rsid w:val="00C7392E"/>
    <w:rsid w:val="00C8625D"/>
    <w:rsid w:val="00C87A0C"/>
    <w:rsid w:val="00C90477"/>
    <w:rsid w:val="00C91D87"/>
    <w:rsid w:val="00C92534"/>
    <w:rsid w:val="00C97DD8"/>
    <w:rsid w:val="00CA56D7"/>
    <w:rsid w:val="00CB34C7"/>
    <w:rsid w:val="00CB5DD3"/>
    <w:rsid w:val="00CB64FE"/>
    <w:rsid w:val="00CC3557"/>
    <w:rsid w:val="00CC7C84"/>
    <w:rsid w:val="00CD1194"/>
    <w:rsid w:val="00CD1581"/>
    <w:rsid w:val="00CD6569"/>
    <w:rsid w:val="00D00045"/>
    <w:rsid w:val="00D03235"/>
    <w:rsid w:val="00D03BF6"/>
    <w:rsid w:val="00D16E8C"/>
    <w:rsid w:val="00D41496"/>
    <w:rsid w:val="00D45E56"/>
    <w:rsid w:val="00D471A4"/>
    <w:rsid w:val="00D57252"/>
    <w:rsid w:val="00D62245"/>
    <w:rsid w:val="00D70A42"/>
    <w:rsid w:val="00D76E87"/>
    <w:rsid w:val="00D85F78"/>
    <w:rsid w:val="00DA38A4"/>
    <w:rsid w:val="00DC3D02"/>
    <w:rsid w:val="00DD57C0"/>
    <w:rsid w:val="00DD59A8"/>
    <w:rsid w:val="00DE0F1B"/>
    <w:rsid w:val="00E01255"/>
    <w:rsid w:val="00E04407"/>
    <w:rsid w:val="00E13477"/>
    <w:rsid w:val="00E144C9"/>
    <w:rsid w:val="00E15FB6"/>
    <w:rsid w:val="00E2000F"/>
    <w:rsid w:val="00E2361A"/>
    <w:rsid w:val="00E25CB8"/>
    <w:rsid w:val="00E352AA"/>
    <w:rsid w:val="00E369C0"/>
    <w:rsid w:val="00E553B4"/>
    <w:rsid w:val="00E6241E"/>
    <w:rsid w:val="00E77AD9"/>
    <w:rsid w:val="00E83C5C"/>
    <w:rsid w:val="00E83D71"/>
    <w:rsid w:val="00E84BE0"/>
    <w:rsid w:val="00E876B1"/>
    <w:rsid w:val="00E87A16"/>
    <w:rsid w:val="00E905EB"/>
    <w:rsid w:val="00EA0A95"/>
    <w:rsid w:val="00EB1BF2"/>
    <w:rsid w:val="00EC1EA6"/>
    <w:rsid w:val="00EE0768"/>
    <w:rsid w:val="00F04295"/>
    <w:rsid w:val="00F07B46"/>
    <w:rsid w:val="00F27670"/>
    <w:rsid w:val="00F625EF"/>
    <w:rsid w:val="00F62D43"/>
    <w:rsid w:val="00F64EE1"/>
    <w:rsid w:val="00F762F7"/>
    <w:rsid w:val="00F774E0"/>
    <w:rsid w:val="00F815BA"/>
    <w:rsid w:val="00F82657"/>
    <w:rsid w:val="00F838F1"/>
    <w:rsid w:val="00F8629A"/>
    <w:rsid w:val="00F8752E"/>
    <w:rsid w:val="00FB7DF4"/>
    <w:rsid w:val="00FC354C"/>
    <w:rsid w:val="00FC603D"/>
    <w:rsid w:val="00FE0CF3"/>
    <w:rsid w:val="00FE2195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BB559-72E8-42DE-81DA-C07A9DC6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2C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5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F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F38"/>
    <w:rPr>
      <w:sz w:val="20"/>
      <w:szCs w:val="20"/>
    </w:rPr>
  </w:style>
  <w:style w:type="paragraph" w:styleId="a7">
    <w:name w:val="Plain Text"/>
    <w:basedOn w:val="a"/>
    <w:link w:val="a8"/>
    <w:rsid w:val="00CC3557"/>
    <w:pPr>
      <w:widowControl/>
    </w:pPr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CC3557"/>
    <w:rPr>
      <w:rFonts w:ascii="細明體" w:eastAsia="細明體" w:hAnsi="Courier New" w:cs="Courier New"/>
      <w:szCs w:val="24"/>
    </w:rPr>
  </w:style>
  <w:style w:type="paragraph" w:styleId="a9">
    <w:name w:val="List Paragraph"/>
    <w:basedOn w:val="a"/>
    <w:uiPriority w:val="34"/>
    <w:qFormat/>
    <w:rsid w:val="0005483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4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478B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8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611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內文1"/>
    <w:basedOn w:val="a"/>
    <w:rsid w:val="00CB64FE"/>
    <w:pPr>
      <w:widowControl/>
    </w:pPr>
    <w:rPr>
      <w:rFonts w:ascii="Calibri" w:eastAsia="新細明體" w:hAnsi="Calibri" w:cs="新細明體"/>
      <w:kern w:val="0"/>
      <w:szCs w:val="24"/>
    </w:rPr>
  </w:style>
  <w:style w:type="paragraph" w:customStyle="1" w:styleId="default0">
    <w:name w:val="default"/>
    <w:basedOn w:val="a"/>
    <w:rsid w:val="00CB64FE"/>
    <w:pPr>
      <w:widowControl/>
    </w:pPr>
    <w:rPr>
      <w:rFonts w:ascii="Calibri" w:eastAsia="新細明體" w:hAnsi="Calibri" w:cs="新細明體"/>
      <w:kern w:val="0"/>
      <w:szCs w:val="24"/>
    </w:rPr>
  </w:style>
  <w:style w:type="character" w:customStyle="1" w:styleId="normalchar1">
    <w:name w:val="normal__char1"/>
    <w:basedOn w:val="a0"/>
    <w:rsid w:val="00CB64FE"/>
    <w:rPr>
      <w:rFonts w:ascii="Calibri" w:hAnsi="Calibri" w:hint="default"/>
      <w:sz w:val="24"/>
      <w:szCs w:val="24"/>
    </w:rPr>
  </w:style>
  <w:style w:type="character" w:customStyle="1" w:styleId="defaultchar1">
    <w:name w:val="default__char1"/>
    <w:basedOn w:val="a0"/>
    <w:rsid w:val="00CB64FE"/>
    <w:rPr>
      <w:rFonts w:ascii="Calibri" w:hAnsi="Calibri" w:hint="default"/>
      <w:sz w:val="24"/>
      <w:szCs w:val="24"/>
    </w:rPr>
  </w:style>
  <w:style w:type="paragraph" w:customStyle="1" w:styleId="ad">
    <w:name w:val="a"/>
    <w:basedOn w:val="a"/>
    <w:rsid w:val="009A24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Note Heading"/>
    <w:basedOn w:val="a"/>
    <w:next w:val="a"/>
    <w:link w:val="af"/>
    <w:rsid w:val="00A30087"/>
    <w:pPr>
      <w:adjustRightInd w:val="0"/>
      <w:snapToGrid w:val="0"/>
      <w:spacing w:line="360" w:lineRule="auto"/>
      <w:jc w:val="center"/>
    </w:pPr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af">
    <w:name w:val="註釋標題 字元"/>
    <w:basedOn w:val="a0"/>
    <w:link w:val="ae"/>
    <w:rsid w:val="00A30087"/>
    <w:rPr>
      <w:rFonts w:ascii="Times New Roman" w:eastAsia="標楷體" w:hAnsi="Times New Roman" w:cs="Times New Roman"/>
      <w:snapToGrid w:val="0"/>
      <w:kern w:val="0"/>
      <w:szCs w:val="20"/>
    </w:rPr>
  </w:style>
  <w:style w:type="character" w:styleId="af0">
    <w:name w:val="Strong"/>
    <w:qFormat/>
    <w:rsid w:val="00A30087"/>
    <w:rPr>
      <w:b/>
      <w:bCs/>
    </w:rPr>
  </w:style>
  <w:style w:type="paragraph" w:styleId="HTML">
    <w:name w:val="HTML Preformatted"/>
    <w:basedOn w:val="a"/>
    <w:link w:val="HTML0"/>
    <w:rsid w:val="00FB7D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FB7DF4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10">
    <w:name w:val="內文縮排1"/>
    <w:basedOn w:val="a"/>
    <w:rsid w:val="00FB7DF4"/>
    <w:pPr>
      <w:adjustRightInd w:val="0"/>
      <w:snapToGrid w:val="0"/>
      <w:spacing w:line="360" w:lineRule="auto"/>
      <w:ind w:left="600"/>
    </w:pPr>
    <w:rPr>
      <w:rFonts w:ascii="Times New Roman" w:eastAsia="標楷體" w:hAnsi="Times New Roman" w:cs="Times New Roman"/>
      <w:snapToGrid w:val="0"/>
      <w:kern w:val="0"/>
      <w:szCs w:val="20"/>
    </w:rPr>
  </w:style>
  <w:style w:type="paragraph" w:customStyle="1" w:styleId="af1">
    <w:name w:val="表格"/>
    <w:basedOn w:val="a"/>
    <w:rsid w:val="00FB7DF4"/>
    <w:pPr>
      <w:autoSpaceDE w:val="0"/>
      <w:autoSpaceDN w:val="0"/>
      <w:adjustRightInd w:val="0"/>
      <w:spacing w:before="30" w:after="30" w:line="240" w:lineRule="exact"/>
      <w:textAlignment w:val="baseline"/>
    </w:pPr>
    <w:rPr>
      <w:rFonts w:ascii="標楷體" w:eastAsia="標楷體" w:hAnsi="Times New Roman" w:cs="Times New Roman"/>
      <w:spacing w:val="-4"/>
      <w:kern w:val="0"/>
      <w:sz w:val="20"/>
      <w:szCs w:val="20"/>
    </w:rPr>
  </w:style>
  <w:style w:type="character" w:customStyle="1" w:styleId="2">
    <w:name w:val="字元 字元2"/>
    <w:rsid w:val="00FB7DF4"/>
    <w:rPr>
      <w:rFonts w:eastAsia="新細明體"/>
      <w:kern w:val="2"/>
      <w:lang w:val="en-US" w:eastAsia="zh-TW" w:bidi="ar-SA"/>
    </w:rPr>
  </w:style>
  <w:style w:type="character" w:customStyle="1" w:styleId="3">
    <w:name w:val="字元 字元3"/>
    <w:rsid w:val="00FB7DF4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31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C7F5-D4E7-463F-B4AF-58053F36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Windows 使用者</cp:lastModifiedBy>
  <cp:revision>5</cp:revision>
  <cp:lastPrinted>2018-05-11T00:59:00Z</cp:lastPrinted>
  <dcterms:created xsi:type="dcterms:W3CDTF">2020-04-30T02:10:00Z</dcterms:created>
  <dcterms:modified xsi:type="dcterms:W3CDTF">2021-01-06T08:45:00Z</dcterms:modified>
</cp:coreProperties>
</file>