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30" w:rsidRPr="00946015" w:rsidRDefault="00275430" w:rsidP="00275430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41CF2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06F261" wp14:editId="528D2BE2">
                <wp:simplePos x="0" y="0"/>
                <wp:positionH relativeFrom="column">
                  <wp:posOffset>-648335</wp:posOffset>
                </wp:positionH>
                <wp:positionV relativeFrom="paragraph">
                  <wp:posOffset>-356235</wp:posOffset>
                </wp:positionV>
                <wp:extent cx="704850" cy="32385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430" w:rsidRPr="00D41CF2" w:rsidRDefault="00275430" w:rsidP="002754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6F26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1.05pt;margin-top:-28.05pt;width:55.5pt;height:25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" filled="f" stroked="f">
                <v:textbox>
                  <w:txbxContent>
                    <w:p w:rsidR="00275430" w:rsidRPr="00D41CF2" w:rsidRDefault="00275430" w:rsidP="0027543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  <w:r w:rsidRPr="009460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輔英科技大學</w:t>
      </w:r>
    </w:p>
    <w:p w:rsidR="00275430" w:rsidRPr="00946015" w:rsidRDefault="00275430" w:rsidP="00275430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學生自我管理記錄表"/>
      <w:bookmarkStart w:id="1" w:name="_GoBack"/>
      <w:bookmarkEnd w:id="1"/>
      <w:r w:rsidRPr="00946015">
        <w:rPr>
          <w:rFonts w:ascii="標楷體" w:eastAsia="標楷體" w:hAnsi="標楷體" w:hint="eastAsia"/>
          <w:color w:val="000000" w:themeColor="text1"/>
          <w:sz w:val="32"/>
          <w:szCs w:val="32"/>
        </w:rPr>
        <w:t>學生自我管理記錄表</w:t>
      </w:r>
      <w:bookmarkEnd w:id="0"/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37"/>
        <w:gridCol w:w="2552"/>
        <w:gridCol w:w="1514"/>
        <w:gridCol w:w="1180"/>
        <w:gridCol w:w="2414"/>
      </w:tblGrid>
      <w:tr w:rsidR="00275430" w:rsidRPr="00502F1C" w:rsidTr="00F23394">
        <w:trPr>
          <w:trHeight w:val="50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5430" w:rsidRPr="00502F1C" w:rsidRDefault="00275430" w:rsidP="00F23394">
            <w:pPr>
              <w:ind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學生資料</w:t>
            </w:r>
          </w:p>
        </w:tc>
      </w:tr>
      <w:tr w:rsidR="00275430" w:rsidRPr="00502F1C" w:rsidTr="00F23394">
        <w:trPr>
          <w:trHeight w:val="5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 w:rsidRPr="00502F1C">
              <w:rPr>
                <w:rFonts w:ascii="標楷體" w:eastAsia="標楷體" w:hint="eastAsia"/>
                <w:color w:val="000000"/>
              </w:rPr>
              <w:t>系（科）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 w:rsidRPr="00502F1C">
              <w:rPr>
                <w:rFonts w:ascii="標楷體" w:eastAsia="標楷體" w:hint="eastAsia"/>
              </w:rPr>
              <w:t>班別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right="85"/>
              <w:jc w:val="center"/>
              <w:rPr>
                <w:rFonts w:ascii="標楷體" w:eastAsia="標楷體"/>
              </w:rPr>
            </w:pPr>
          </w:p>
        </w:tc>
      </w:tr>
      <w:tr w:rsidR="00275430" w:rsidRPr="00502F1C" w:rsidTr="00F23394">
        <w:trPr>
          <w:trHeight w:val="580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</w:rPr>
            </w:pPr>
          </w:p>
        </w:tc>
      </w:tr>
      <w:tr w:rsidR="00275430" w:rsidRPr="00502F1C" w:rsidTr="00F23394">
        <w:trPr>
          <w:trHeight w:val="500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5430" w:rsidRPr="00502F1C" w:rsidRDefault="00275430" w:rsidP="00F23394">
            <w:pPr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諮詢後改善策略</w:t>
            </w:r>
          </w:p>
        </w:tc>
      </w:tr>
      <w:tr w:rsidR="00275430" w:rsidRPr="00502F1C" w:rsidTr="00F23394">
        <w:trPr>
          <w:trHeight w:val="1772"/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430" w:rsidRDefault="00275430" w:rsidP="00F23394">
            <w:pPr>
              <w:ind w:left="85" w:right="85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訂定目標與管理時間</w:t>
            </w:r>
          </w:p>
          <w:p w:rsidR="00275430" w:rsidRDefault="00275430" w:rsidP="00F23394">
            <w:pPr>
              <w:pStyle w:val="a3"/>
              <w:ind w:leftChars="0" w:left="565" w:right="85"/>
              <w:rPr>
                <w:rFonts w:ascii="標楷體" w:eastAsia="標楷體"/>
              </w:rPr>
            </w:pPr>
          </w:p>
        </w:tc>
      </w:tr>
      <w:tr w:rsidR="00275430" w:rsidTr="00F23394">
        <w:trPr>
          <w:trHeight w:val="410"/>
          <w:jc w:val="center"/>
        </w:trPr>
        <w:tc>
          <w:tcPr>
            <w:tcW w:w="9072" w:type="dxa"/>
            <w:gridSpan w:val="6"/>
            <w:shd w:val="clear" w:color="auto" w:fill="E7E6E6" w:themeFill="background2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學生自我檢核</w:t>
            </w:r>
          </w:p>
        </w:tc>
      </w:tr>
      <w:tr w:rsidR="00275430" w:rsidTr="00F23394">
        <w:trPr>
          <w:trHeight w:val="1181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日期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275430">
            <w:pPr>
              <w:pStyle w:val="a3"/>
              <w:numPr>
                <w:ilvl w:val="0"/>
                <w:numId w:val="1"/>
              </w:numPr>
              <w:ind w:leftChars="0" w:right="8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275430">
            <w:pPr>
              <w:pStyle w:val="a3"/>
              <w:numPr>
                <w:ilvl w:val="0"/>
                <w:numId w:val="1"/>
              </w:numPr>
              <w:ind w:leftChars="0" w:right="8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1B75D8" w:rsidRDefault="00275430" w:rsidP="00275430">
            <w:pPr>
              <w:pStyle w:val="a3"/>
              <w:numPr>
                <w:ilvl w:val="0"/>
                <w:numId w:val="1"/>
              </w:numPr>
              <w:spacing w:line="276" w:lineRule="auto"/>
              <w:ind w:leftChars="0" w:right="85"/>
              <w:rPr>
                <w:rFonts w:ascii="標楷體" w:eastAsia="標楷體"/>
              </w:rPr>
            </w:pPr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  <w:r w:rsidRPr="001B75D8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1B75D8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1B75D8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/>
              </w:rPr>
            </w:pPr>
            <w:r w:rsidRPr="00A24364">
              <w:rPr>
                <w:rFonts w:ascii="標楷體" w:eastAsia="標楷體" w:hAnsi="標楷體" w:hint="eastAsia"/>
                <w:color w:val="000000"/>
              </w:rPr>
              <w:t>□是</w:t>
            </w:r>
            <w:r w:rsidRPr="00A24364">
              <w:rPr>
                <w:rFonts w:ascii="標楷體" w:eastAsia="標楷體" w:hint="eastAsia"/>
                <w:color w:val="000000"/>
              </w:rPr>
              <w:t xml:space="preserve">    </w:t>
            </w:r>
            <w:proofErr w:type="gramStart"/>
            <w:r w:rsidRPr="00A24364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275430" w:rsidTr="00F23394">
        <w:trPr>
          <w:trHeight w:val="410"/>
          <w:jc w:val="center"/>
        </w:trPr>
        <w:tc>
          <w:tcPr>
            <w:tcW w:w="1412" w:type="dxa"/>
            <w:gridSpan w:val="2"/>
            <w:shd w:val="clear" w:color="auto" w:fill="FFFFFF" w:themeFill="background1"/>
            <w:vAlign w:val="center"/>
          </w:tcPr>
          <w:p w:rsidR="00275430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275430" w:rsidRPr="001B75D8" w:rsidRDefault="00275430" w:rsidP="00F23394">
            <w:pPr>
              <w:spacing w:line="276" w:lineRule="auto"/>
              <w:ind w:left="85" w:right="8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430" w:rsidTr="00F23394">
        <w:trPr>
          <w:trHeight w:val="410"/>
          <w:jc w:val="center"/>
        </w:trPr>
        <w:tc>
          <w:tcPr>
            <w:tcW w:w="9072" w:type="dxa"/>
            <w:gridSpan w:val="6"/>
            <w:shd w:val="clear" w:color="auto" w:fill="E7E6E6" w:themeFill="background2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自我管理心得</w:t>
            </w:r>
          </w:p>
        </w:tc>
      </w:tr>
      <w:tr w:rsidR="00275430" w:rsidTr="00F23394">
        <w:trPr>
          <w:trHeight w:val="1131"/>
          <w:jc w:val="center"/>
        </w:trPr>
        <w:tc>
          <w:tcPr>
            <w:tcW w:w="9072" w:type="dxa"/>
            <w:gridSpan w:val="6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75430" w:rsidTr="00F23394">
        <w:trPr>
          <w:trHeight w:val="426"/>
          <w:jc w:val="center"/>
        </w:trPr>
        <w:tc>
          <w:tcPr>
            <w:tcW w:w="9072" w:type="dxa"/>
            <w:gridSpan w:val="6"/>
            <w:shd w:val="clear" w:color="auto" w:fill="E7E6E6" w:themeFill="background2"/>
            <w:vAlign w:val="center"/>
          </w:tcPr>
          <w:p w:rsidR="00275430" w:rsidRPr="00A24364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學習導航老師建議</w:t>
            </w:r>
          </w:p>
        </w:tc>
      </w:tr>
      <w:tr w:rsidR="00275430" w:rsidTr="00F23394">
        <w:trPr>
          <w:trHeight w:val="1395"/>
          <w:jc w:val="center"/>
        </w:trPr>
        <w:tc>
          <w:tcPr>
            <w:tcW w:w="9072" w:type="dxa"/>
            <w:gridSpan w:val="6"/>
            <w:vAlign w:val="center"/>
          </w:tcPr>
          <w:p w:rsidR="00275430" w:rsidRDefault="00275430" w:rsidP="00F23394">
            <w:pPr>
              <w:spacing w:line="276" w:lineRule="auto"/>
              <w:ind w:right="85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75430" w:rsidRDefault="00275430" w:rsidP="00F23394">
            <w:pPr>
              <w:spacing w:line="276" w:lineRule="auto"/>
              <w:ind w:right="85"/>
              <w:rPr>
                <w:rFonts w:ascii="標楷體" w:eastAsia="標楷體" w:hAnsi="標楷體"/>
                <w:color w:val="000000"/>
              </w:rPr>
            </w:pPr>
          </w:p>
          <w:p w:rsidR="00275430" w:rsidRDefault="00275430" w:rsidP="00F23394">
            <w:pPr>
              <w:wordWrap w:val="0"/>
              <w:spacing w:line="276" w:lineRule="auto"/>
              <w:ind w:right="85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275430" w:rsidRPr="00A24364" w:rsidRDefault="00275430" w:rsidP="00F23394">
            <w:pPr>
              <w:spacing w:line="276" w:lineRule="auto"/>
              <w:ind w:right="1045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老師簽章：          </w:t>
            </w:r>
          </w:p>
        </w:tc>
      </w:tr>
    </w:tbl>
    <w:p w:rsidR="00AF0FA1" w:rsidRDefault="00AF0FA1" w:rsidP="00275430"/>
    <w:sectPr w:rsidR="00AF0FA1" w:rsidSect="00275430">
      <w:pgSz w:w="11906" w:h="16838"/>
      <w:pgMar w:top="993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C6D"/>
    <w:multiLevelType w:val="hybridMultilevel"/>
    <w:tmpl w:val="7D161AB0"/>
    <w:lvl w:ilvl="0" w:tplc="04090015">
      <w:start w:val="1"/>
      <w:numFmt w:val="taiwaneseCountingThousand"/>
      <w:lvlText w:val="%1、"/>
      <w:lvlJc w:val="left"/>
      <w:pPr>
        <w:ind w:left="5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30"/>
    <w:rsid w:val="00275430"/>
    <w:rsid w:val="00A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11CB7-0117-4A84-97FF-35D25C9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,卑南壹"/>
    <w:basedOn w:val="a"/>
    <w:link w:val="a4"/>
    <w:uiPriority w:val="34"/>
    <w:qFormat/>
    <w:rsid w:val="00275430"/>
    <w:pPr>
      <w:ind w:leftChars="200" w:left="480"/>
    </w:pPr>
  </w:style>
  <w:style w:type="character" w:customStyle="1" w:styleId="a4">
    <w:name w:val="清單段落 字元"/>
    <w:aliases w:val="標1 字元,卑南壹 字元"/>
    <w:link w:val="a3"/>
    <w:uiPriority w:val="34"/>
    <w:locked/>
    <w:rsid w:val="0027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</cp:revision>
  <dcterms:created xsi:type="dcterms:W3CDTF">2021-02-22T05:36:00Z</dcterms:created>
  <dcterms:modified xsi:type="dcterms:W3CDTF">2021-02-22T05:38:00Z</dcterms:modified>
</cp:coreProperties>
</file>