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C7D84" w14:textId="77777777" w:rsidR="007751A1" w:rsidRDefault="007751A1" w:rsidP="007751A1">
      <w:pPr>
        <w:pageBreakBefore/>
        <w:jc w:val="center"/>
      </w:pPr>
      <w:r>
        <w:rPr>
          <w:rFonts w:ascii="標楷體" w:eastAsia="標楷體" w:hAnsi="標楷體"/>
          <w:noProof/>
          <w:kern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322CA6" wp14:editId="60E7A835">
                <wp:simplePos x="0" y="0"/>
                <wp:positionH relativeFrom="column">
                  <wp:posOffset>-7022</wp:posOffset>
                </wp:positionH>
                <wp:positionV relativeFrom="paragraph">
                  <wp:posOffset>-74816</wp:posOffset>
                </wp:positionV>
                <wp:extent cx="687071" cy="304166"/>
                <wp:effectExtent l="0" t="0" r="0" b="634"/>
                <wp:wrapNone/>
                <wp:docPr id="2" name="Text Box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071" cy="3041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3B1A8C3" w14:textId="77777777" w:rsidR="007751A1" w:rsidRDefault="007751A1" w:rsidP="007751A1">
                            <w:pPr>
                              <w:ind w:hanging="120"/>
                              <w:jc w:val="both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/>
                              </w:rPr>
                              <w:t>附件二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322CA6" id="_x0000_t202" coordsize="21600,21600" o:spt="202" path="m,l,21600r21600,l21600,xe">
                <v:stroke joinstyle="miter"/>
                <v:path gradientshapeok="t" o:connecttype="rect"/>
              </v:shapetype>
              <v:shape id="Text Box 246" o:spid="_x0000_s1026" type="#_x0000_t202" style="position:absolute;left:0;text-align:left;margin-left:-.55pt;margin-top:-5.9pt;width:54.1pt;height:23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" filled="f" stroked="f">
                <v:textbox>
                  <w:txbxContent>
                    <w:p w14:paraId="03B1A8C3" w14:textId="77777777" w:rsidR="007751A1" w:rsidRDefault="007751A1" w:rsidP="007751A1">
                      <w:pPr>
                        <w:ind w:hanging="120"/>
                        <w:jc w:val="both"/>
                        <w:rPr>
                          <w:rFonts w:eastAsia="標楷體"/>
                        </w:rPr>
                      </w:pPr>
                      <w:r>
                        <w:rPr>
                          <w:rFonts w:eastAsia="標楷體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sz w:val="28"/>
          <w:szCs w:val="28"/>
        </w:rPr>
        <w:t>輔英科技大學</w:t>
      </w:r>
    </w:p>
    <w:p w14:paraId="1E67E734" w14:textId="77777777" w:rsidR="007751A1" w:rsidRDefault="007751A1" w:rsidP="007751A1">
      <w:pPr>
        <w:jc w:val="center"/>
      </w:pPr>
      <w:r>
        <w:rPr>
          <w:rFonts w:ascii="標楷體" w:eastAsia="標楷體" w:hAnsi="標楷體"/>
          <w:sz w:val="28"/>
          <w:szCs w:val="28"/>
        </w:rPr>
        <w:t>「教師創新教學研究計畫補助」同意書</w:t>
      </w:r>
    </w:p>
    <w:p w14:paraId="131D7CDA" w14:textId="77777777" w:rsidR="007751A1" w:rsidRDefault="007751A1" w:rsidP="007751A1">
      <w:pPr>
        <w:spacing w:line="320" w:lineRule="exact"/>
        <w:jc w:val="center"/>
        <w:rPr>
          <w:rFonts w:ascii="標楷體" w:eastAsia="標楷體" w:hAnsi="標楷體"/>
          <w:b/>
        </w:rPr>
      </w:pPr>
    </w:p>
    <w:p w14:paraId="6D4B6B31" w14:textId="77777777" w:rsidR="007751A1" w:rsidRDefault="007751A1" w:rsidP="007751A1">
      <w:pPr>
        <w:overflowPunct w:val="0"/>
        <w:spacing w:line="360" w:lineRule="auto"/>
      </w:pPr>
      <w:r>
        <w:rPr>
          <w:rFonts w:ascii="標楷體" w:eastAsia="標楷體" w:hAnsi="標楷體"/>
          <w:szCs w:val="24"/>
        </w:rPr>
        <w:t>立同意書人</w:t>
      </w:r>
      <w:r>
        <w:rPr>
          <w:rFonts w:ascii="標楷體" w:eastAsia="標楷體" w:hAnsi="標楷體"/>
          <w:color w:val="FF0000"/>
          <w:szCs w:val="24"/>
          <w:u w:val="single"/>
        </w:rPr>
        <w:t>(計畫主持人)</w:t>
      </w:r>
      <w:r>
        <w:rPr>
          <w:rFonts w:ascii="標楷體" w:eastAsia="標楷體" w:hAnsi="標楷體"/>
          <w:szCs w:val="24"/>
        </w:rPr>
        <w:t>：</w:t>
      </w:r>
    </w:p>
    <w:p w14:paraId="015C3941" w14:textId="77777777" w:rsidR="007751A1" w:rsidRDefault="007751A1" w:rsidP="007751A1">
      <w:pPr>
        <w:overflowPunct w:val="0"/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計畫名稱： </w:t>
      </w:r>
    </w:p>
    <w:p w14:paraId="4A0D2F3B" w14:textId="77777777" w:rsidR="007751A1" w:rsidRDefault="007751A1" w:rsidP="007751A1">
      <w:pPr>
        <w:overflowPunct w:val="0"/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計畫編號：FYU-1008-_____- _____</w:t>
      </w:r>
    </w:p>
    <w:p w14:paraId="76D9C23F" w14:textId="77777777" w:rsidR="007751A1" w:rsidRDefault="007751A1" w:rsidP="007751A1">
      <w:pPr>
        <w:overflowPunct w:val="0"/>
        <w:spacing w:line="360" w:lineRule="auto"/>
      </w:pPr>
      <w:r>
        <w:rPr>
          <w:rFonts w:ascii="標楷體" w:eastAsia="標楷體" w:hAnsi="標楷體"/>
          <w:szCs w:val="24"/>
        </w:rPr>
        <w:t>補助經費：新</w:t>
      </w:r>
      <w:r>
        <w:rPr>
          <w:rFonts w:ascii="標楷體" w:eastAsia="標楷體" w:hAnsi="標楷體"/>
          <w:color w:val="FF0000"/>
          <w:szCs w:val="24"/>
          <w:u w:val="single"/>
        </w:rPr>
        <w:t>臺</w:t>
      </w:r>
      <w:r>
        <w:rPr>
          <w:rFonts w:ascii="標楷體" w:eastAsia="標楷體" w:hAnsi="標楷體"/>
          <w:szCs w:val="24"/>
        </w:rPr>
        <w:t>幣（大寫）</w:t>
      </w:r>
      <w:r>
        <w:rPr>
          <w:rFonts w:ascii="標楷體" w:eastAsia="標楷體" w:hAnsi="標楷體"/>
          <w:color w:val="FF0000"/>
          <w:szCs w:val="24"/>
          <w:u w:val="single"/>
        </w:rPr>
        <w:t>_____萬_____仟_____佰_____</w:t>
      </w:r>
      <w:r>
        <w:rPr>
          <w:rFonts w:ascii="標楷體" w:eastAsia="標楷體" w:hAnsi="標楷體"/>
          <w:szCs w:val="24"/>
        </w:rPr>
        <w:t>元整</w:t>
      </w:r>
    </w:p>
    <w:p w14:paraId="1AFDF20F" w14:textId="77777777" w:rsidR="007751A1" w:rsidRDefault="007751A1" w:rsidP="007751A1">
      <w:pPr>
        <w:overflowPunct w:val="0"/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茲願依本校【教師創新教學研究計畫補助要點】及相關辦法執行本計畫，並同意遵守下列規定：</w:t>
      </w:r>
    </w:p>
    <w:p w14:paraId="1B3BF701" w14:textId="77777777" w:rsidR="007751A1" w:rsidRDefault="007751A1" w:rsidP="007751A1">
      <w:pPr>
        <w:overflowPunct w:val="0"/>
        <w:spacing w:line="360" w:lineRule="auto"/>
        <w:ind w:left="490" w:hanging="490"/>
        <w:jc w:val="both"/>
      </w:pPr>
      <w:r>
        <w:rPr>
          <w:rFonts w:ascii="標楷體" w:eastAsia="標楷體" w:hAnsi="標楷體"/>
          <w:szCs w:val="24"/>
        </w:rPr>
        <w:t>一、本計畫執行期間自民國___年</w:t>
      </w:r>
      <w:r>
        <w:rPr>
          <w:rFonts w:ascii="標楷體" w:eastAsia="標楷體" w:hAnsi="標楷體"/>
          <w:szCs w:val="24"/>
          <w:u w:val="single"/>
        </w:rPr>
        <w:t xml:space="preserve">  1  </w:t>
      </w:r>
      <w:r>
        <w:rPr>
          <w:rFonts w:ascii="標楷體" w:eastAsia="標楷體" w:hAnsi="標楷體"/>
          <w:szCs w:val="24"/>
        </w:rPr>
        <w:t>月</w:t>
      </w:r>
      <w:r>
        <w:rPr>
          <w:rFonts w:ascii="標楷體" w:eastAsia="標楷體" w:hAnsi="標楷體"/>
          <w:szCs w:val="24"/>
          <w:u w:val="single"/>
        </w:rPr>
        <w:t xml:space="preserve">  1  </w:t>
      </w:r>
      <w:r>
        <w:rPr>
          <w:rFonts w:ascii="標楷體" w:eastAsia="標楷體" w:hAnsi="標楷體"/>
          <w:szCs w:val="24"/>
        </w:rPr>
        <w:t>日起至</w:t>
      </w:r>
      <w:r>
        <w:rPr>
          <w:rFonts w:ascii="標楷體" w:eastAsia="標楷體" w:hAnsi="標楷體"/>
          <w:szCs w:val="24"/>
          <w:u w:val="single"/>
        </w:rPr>
        <w:t xml:space="preserve">      </w:t>
      </w:r>
      <w:r>
        <w:rPr>
          <w:rFonts w:ascii="標楷體" w:eastAsia="標楷體" w:hAnsi="標楷體"/>
          <w:szCs w:val="24"/>
        </w:rPr>
        <w:t>年</w:t>
      </w:r>
      <w:r>
        <w:rPr>
          <w:rFonts w:ascii="標楷體" w:eastAsia="標楷體" w:hAnsi="標楷體"/>
          <w:szCs w:val="24"/>
          <w:u w:val="single"/>
        </w:rPr>
        <w:t xml:space="preserve">  11  </w:t>
      </w:r>
      <w:r>
        <w:rPr>
          <w:rFonts w:ascii="標楷體" w:eastAsia="標楷體" w:hAnsi="標楷體"/>
          <w:szCs w:val="24"/>
        </w:rPr>
        <w:t>月</w:t>
      </w:r>
      <w:r>
        <w:rPr>
          <w:rFonts w:ascii="標楷體" w:eastAsia="標楷體" w:hAnsi="標楷體"/>
          <w:szCs w:val="24"/>
          <w:u w:val="single"/>
        </w:rPr>
        <w:t xml:space="preserve"> 15 </w:t>
      </w:r>
      <w:r>
        <w:rPr>
          <w:rFonts w:ascii="標楷體" w:eastAsia="標楷體" w:hAnsi="標楷體"/>
          <w:szCs w:val="24"/>
        </w:rPr>
        <w:t>日止，補助項目以本校審查通過之研究計畫補助核定清冊所列為準。</w:t>
      </w:r>
    </w:p>
    <w:p w14:paraId="667F94C3" w14:textId="77777777" w:rsidR="007751A1" w:rsidRDefault="007751A1" w:rsidP="007751A1">
      <w:pPr>
        <w:overflowPunct w:val="0"/>
        <w:spacing w:line="360" w:lineRule="auto"/>
        <w:ind w:left="490" w:hanging="49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二、隨時配合本校需要，提供說明及參考資料。</w:t>
      </w:r>
    </w:p>
    <w:p w14:paraId="477AEDE8" w14:textId="77777777" w:rsidR="007751A1" w:rsidRDefault="007751A1" w:rsidP="007751A1">
      <w:pPr>
        <w:overflowPunct w:val="0"/>
        <w:spacing w:line="360" w:lineRule="auto"/>
        <w:ind w:left="490" w:hanging="490"/>
        <w:jc w:val="both"/>
      </w:pPr>
      <w:r>
        <w:rPr>
          <w:rFonts w:ascii="標楷體" w:eastAsia="標楷體" w:hAnsi="標楷體"/>
          <w:szCs w:val="24"/>
        </w:rPr>
        <w:t>三、計畫主持人對於計畫內容及研究成果之涉及專利或其他智慧財產權，</w:t>
      </w:r>
      <w:r>
        <w:rPr>
          <w:rFonts w:ascii="標楷體" w:eastAsia="標楷體" w:hAnsi="標楷體"/>
          <w:color w:val="FF0000"/>
          <w:szCs w:val="24"/>
          <w:u w:val="single"/>
        </w:rPr>
        <w:t>惟依</w:t>
      </w:r>
      <w:r>
        <w:rPr>
          <w:rFonts w:ascii="標楷體" w:eastAsia="標楷體" w:hAnsi="標楷體"/>
          <w:szCs w:val="24"/>
        </w:rPr>
        <w:t>現行醫藥衛生規範，影響公序良俗或政治社會安定者，如未經本校書面同意逕行對外公開，造成本校權利或名譽受損時，本校得依法追究法律責任。</w:t>
      </w:r>
    </w:p>
    <w:p w14:paraId="5205BACA" w14:textId="77777777" w:rsidR="007751A1" w:rsidRDefault="007751A1" w:rsidP="007751A1">
      <w:pPr>
        <w:overflowPunct w:val="0"/>
        <w:spacing w:line="360" w:lineRule="auto"/>
        <w:ind w:left="490" w:hanging="49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四、計畫未如期辦理經費核銷或繳交成果報告者，一年內不得再申請本校教學類補助及獎勵之項目。</w:t>
      </w:r>
    </w:p>
    <w:p w14:paraId="40DBCB99" w14:textId="77777777" w:rsidR="007751A1" w:rsidRDefault="007751A1" w:rsidP="007751A1">
      <w:pPr>
        <w:overflowPunct w:val="0"/>
        <w:spacing w:line="360" w:lineRule="auto"/>
        <w:ind w:left="490" w:hanging="490"/>
        <w:jc w:val="both"/>
      </w:pPr>
      <w:r>
        <w:rPr>
          <w:rFonts w:ascii="標楷體" w:eastAsia="標楷體" w:hAnsi="標楷體"/>
          <w:szCs w:val="24"/>
        </w:rPr>
        <w:t>五、本同意書乙式兩份，分由</w:t>
      </w:r>
      <w:r>
        <w:rPr>
          <w:rFonts w:ascii="標楷體" w:eastAsia="標楷體" w:hAnsi="標楷體"/>
          <w:color w:val="FF0000"/>
          <w:szCs w:val="24"/>
          <w:u w:val="single"/>
          <w:lang w:eastAsia="zh-HK"/>
        </w:rPr>
        <w:t>教學與學習發展中心</w:t>
      </w:r>
      <w:r>
        <w:rPr>
          <w:rFonts w:ascii="標楷體" w:eastAsia="標楷體" w:hAnsi="標楷體"/>
          <w:szCs w:val="24"/>
        </w:rPr>
        <w:t>及</w:t>
      </w:r>
      <w:r>
        <w:rPr>
          <w:rFonts w:ascii="標楷體" w:eastAsia="標楷體" w:hAnsi="標楷體"/>
          <w:color w:val="FF0000"/>
          <w:szCs w:val="24"/>
          <w:u w:val="single"/>
        </w:rPr>
        <w:t>立同意書人(</w:t>
      </w:r>
      <w:r>
        <w:rPr>
          <w:rFonts w:ascii="標楷體" w:eastAsia="標楷體" w:hAnsi="標楷體"/>
          <w:szCs w:val="24"/>
        </w:rPr>
        <w:t>計畫主持人</w:t>
      </w:r>
      <w:r>
        <w:rPr>
          <w:rFonts w:ascii="標楷體" w:eastAsia="標楷體" w:hAnsi="標楷體"/>
          <w:color w:val="FF0000"/>
          <w:szCs w:val="24"/>
          <w:u w:val="single"/>
        </w:rPr>
        <w:t>)</w:t>
      </w:r>
      <w:r>
        <w:rPr>
          <w:rFonts w:ascii="標楷體" w:eastAsia="標楷體" w:hAnsi="標楷體"/>
          <w:szCs w:val="24"/>
        </w:rPr>
        <w:t>收執，以資信守。</w:t>
      </w:r>
    </w:p>
    <w:p w14:paraId="4B1E7BDB" w14:textId="77777777" w:rsidR="007751A1" w:rsidRDefault="007751A1" w:rsidP="007751A1">
      <w:pPr>
        <w:rPr>
          <w:rFonts w:ascii="標楷體" w:eastAsia="標楷體" w:hAnsi="標楷體"/>
          <w:szCs w:val="24"/>
        </w:rPr>
      </w:pPr>
    </w:p>
    <w:p w14:paraId="6B826124" w14:textId="77777777" w:rsidR="007751A1" w:rsidRDefault="007751A1" w:rsidP="007751A1">
      <w:pPr>
        <w:ind w:left="14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此    致</w:t>
      </w:r>
    </w:p>
    <w:p w14:paraId="03D58117" w14:textId="77777777" w:rsidR="007751A1" w:rsidRDefault="007751A1" w:rsidP="007751A1">
      <w:pPr>
        <w:rPr>
          <w:rFonts w:ascii="標楷體" w:eastAsia="標楷體" w:hAnsi="標楷體"/>
          <w:spacing w:val="20"/>
          <w:szCs w:val="24"/>
        </w:rPr>
      </w:pPr>
    </w:p>
    <w:p w14:paraId="30C60F1F" w14:textId="77777777" w:rsidR="007751A1" w:rsidRDefault="007751A1" w:rsidP="007751A1">
      <w:r>
        <w:rPr>
          <w:rFonts w:ascii="標楷體" w:eastAsia="標楷體" w:hAnsi="標楷體"/>
          <w:spacing w:val="20"/>
          <w:szCs w:val="24"/>
        </w:rPr>
        <w:t>輔英科技大學</w:t>
      </w:r>
    </w:p>
    <w:p w14:paraId="393EE1D8" w14:textId="77777777" w:rsidR="007751A1" w:rsidRDefault="007751A1" w:rsidP="007751A1">
      <w:pPr>
        <w:rPr>
          <w:rFonts w:ascii="標楷體" w:eastAsia="標楷體" w:hAnsi="標楷體"/>
          <w:szCs w:val="24"/>
        </w:rPr>
      </w:pPr>
    </w:p>
    <w:p w14:paraId="3C6ADD2E" w14:textId="77777777" w:rsidR="007751A1" w:rsidRDefault="007751A1" w:rsidP="007751A1">
      <w:pPr>
        <w:rPr>
          <w:rFonts w:ascii="標楷體" w:eastAsia="標楷體" w:hAnsi="標楷體"/>
          <w:szCs w:val="24"/>
        </w:rPr>
      </w:pPr>
    </w:p>
    <w:p w14:paraId="6AB41303" w14:textId="77777777" w:rsidR="007751A1" w:rsidRDefault="007751A1" w:rsidP="007751A1">
      <w:pPr>
        <w:rPr>
          <w:rFonts w:ascii="標楷體" w:eastAsia="標楷體" w:hAnsi="標楷體"/>
          <w:szCs w:val="24"/>
        </w:rPr>
      </w:pPr>
    </w:p>
    <w:p w14:paraId="194A4A1C" w14:textId="77777777" w:rsidR="007751A1" w:rsidRDefault="007751A1" w:rsidP="007751A1">
      <w:pPr>
        <w:ind w:left="3280"/>
        <w:jc w:val="both"/>
      </w:pPr>
      <w:r>
        <w:rPr>
          <w:rFonts w:ascii="標楷體" w:eastAsia="標楷體" w:hAnsi="標楷體"/>
          <w:color w:val="FF0000"/>
          <w:szCs w:val="24"/>
          <w:u w:val="single"/>
        </w:rPr>
        <w:t>立同意書人(</w:t>
      </w:r>
      <w:r>
        <w:rPr>
          <w:rFonts w:ascii="標楷體" w:eastAsia="標楷體" w:hAnsi="標楷體"/>
          <w:szCs w:val="24"/>
        </w:rPr>
        <w:t>計畫主持人</w:t>
      </w:r>
      <w:r>
        <w:rPr>
          <w:rFonts w:ascii="標楷體" w:eastAsia="標楷體" w:hAnsi="標楷體"/>
          <w:color w:val="FF0000"/>
          <w:szCs w:val="24"/>
          <w:u w:val="single"/>
        </w:rPr>
        <w:t>)</w:t>
      </w:r>
      <w:r>
        <w:rPr>
          <w:rFonts w:ascii="標楷體" w:eastAsia="標楷體" w:hAnsi="標楷體"/>
          <w:szCs w:val="24"/>
        </w:rPr>
        <w:t>：</w:t>
      </w:r>
      <w:r>
        <w:rPr>
          <w:rFonts w:ascii="標楷體" w:eastAsia="標楷體" w:hAnsi="標楷體"/>
          <w:szCs w:val="24"/>
          <w:u w:val="single"/>
        </w:rPr>
        <w:t xml:space="preserve">                     </w:t>
      </w:r>
      <w:r>
        <w:rPr>
          <w:rFonts w:ascii="標楷體" w:eastAsia="標楷體" w:hAnsi="標楷體"/>
          <w:szCs w:val="24"/>
        </w:rPr>
        <w:t>（簽章）</w:t>
      </w:r>
    </w:p>
    <w:p w14:paraId="5209DCDA" w14:textId="77777777" w:rsidR="007751A1" w:rsidRDefault="007751A1" w:rsidP="007751A1">
      <w:pPr>
        <w:ind w:left="3360"/>
        <w:jc w:val="both"/>
        <w:rPr>
          <w:rFonts w:ascii="標楷體" w:eastAsia="標楷體" w:hAnsi="標楷體"/>
          <w:szCs w:val="24"/>
        </w:rPr>
      </w:pPr>
    </w:p>
    <w:p w14:paraId="5F6A7860" w14:textId="77777777" w:rsidR="007751A1" w:rsidRDefault="007751A1" w:rsidP="007751A1">
      <w:pPr>
        <w:spacing w:before="240"/>
        <w:jc w:val="center"/>
        <w:rPr>
          <w:rFonts w:ascii="標楷體" w:eastAsia="標楷體" w:hAnsi="標楷體"/>
          <w:spacing w:val="200"/>
          <w:szCs w:val="24"/>
        </w:rPr>
      </w:pPr>
    </w:p>
    <w:p w14:paraId="1298EB45" w14:textId="7F187B99" w:rsidR="007751A1" w:rsidRDefault="007751A1" w:rsidP="007751A1">
      <w:pPr>
        <w:ind w:left="-850"/>
        <w:jc w:val="center"/>
      </w:pPr>
      <w:r>
        <w:rPr>
          <w:rFonts w:ascii="標楷體" w:eastAsia="標楷體" w:hAnsi="標楷體"/>
          <w:spacing w:val="200"/>
          <w:szCs w:val="24"/>
        </w:rPr>
        <w:t>中華民</w:t>
      </w:r>
      <w:r>
        <w:rPr>
          <w:rFonts w:ascii="標楷體" w:eastAsia="標楷體" w:hAnsi="標楷體"/>
          <w:szCs w:val="24"/>
        </w:rPr>
        <w:t>國　　　　　年　　　　　月　　　　　日</w:t>
      </w:r>
    </w:p>
    <w:p w14:paraId="0F867B3A" w14:textId="694A9344" w:rsidR="007751A1" w:rsidRDefault="007751A1" w:rsidP="007751A1">
      <w:pPr>
        <w:pStyle w:val="ae"/>
        <w:snapToGrid w:val="0"/>
        <w:spacing w:after="240" w:line="400" w:lineRule="exact"/>
        <w:ind w:left="0"/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2CD32B" wp14:editId="191916B7">
                <wp:simplePos x="0" y="0"/>
                <wp:positionH relativeFrom="column">
                  <wp:posOffset>4221480</wp:posOffset>
                </wp:positionH>
                <wp:positionV relativeFrom="paragraph">
                  <wp:posOffset>71120</wp:posOffset>
                </wp:positionV>
                <wp:extent cx="2217420" cy="1017270"/>
                <wp:effectExtent l="0" t="0" r="11430" b="11430"/>
                <wp:wrapNone/>
                <wp:docPr id="3" name="橢圓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7420" cy="1017270"/>
                        </a:xfrm>
                        <a:custGeom>
                          <a:avLst/>
                          <a:gdLst>
                            <a:gd name="f0" fmla="val 21600000"/>
                            <a:gd name="f1" fmla="val 10800000"/>
                            <a:gd name="f2" fmla="val 5400000"/>
                            <a:gd name="f3" fmla="val 18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+- 0 0 -360"/>
                            <a:gd name="f10" fmla="+- 0 0 -180"/>
                            <a:gd name="f11" fmla="abs f4"/>
                            <a:gd name="f12" fmla="abs f5"/>
                            <a:gd name="f13" fmla="abs f6"/>
                            <a:gd name="f14" fmla="+- 2700000 f2 0"/>
                            <a:gd name="f15" fmla="*/ f9 f1 1"/>
                            <a:gd name="f16" fmla="*/ f10 f1 1"/>
                            <a:gd name="f17" fmla="?: f11 f4 1"/>
                            <a:gd name="f18" fmla="?: f12 f5 1"/>
                            <a:gd name="f19" fmla="?: f13 f6 1"/>
                            <a:gd name="f20" fmla="+- f14 0 f2"/>
                            <a:gd name="f21" fmla="*/ f15 1 f3"/>
                            <a:gd name="f22" fmla="*/ f16 1 f3"/>
                            <a:gd name="f23" fmla="*/ f17 1 21600"/>
                            <a:gd name="f24" fmla="*/ f18 1 21600"/>
                            <a:gd name="f25" fmla="*/ 21600 f17 1"/>
                            <a:gd name="f26" fmla="*/ 21600 f18 1"/>
                            <a:gd name="f27" fmla="+- f20 f2 0"/>
                            <a:gd name="f28" fmla="+- f21 0 f2"/>
                            <a:gd name="f29" fmla="+- f22 0 f2"/>
                            <a:gd name="f30" fmla="min f24 f23"/>
                            <a:gd name="f31" fmla="*/ f25 1 f19"/>
                            <a:gd name="f32" fmla="*/ f26 1 f19"/>
                            <a:gd name="f33" fmla="*/ f27 f8 1"/>
                            <a:gd name="f34" fmla="val f31"/>
                            <a:gd name="f35" fmla="val f32"/>
                            <a:gd name="f36" fmla="*/ f33 1 f1"/>
                            <a:gd name="f37" fmla="*/ f7 f30 1"/>
                            <a:gd name="f38" fmla="+- f35 0 f7"/>
                            <a:gd name="f39" fmla="+- f34 0 f7"/>
                            <a:gd name="f40" fmla="+- 0 0 f36"/>
                            <a:gd name="f41" fmla="*/ f38 1 2"/>
                            <a:gd name="f42" fmla="*/ f39 1 2"/>
                            <a:gd name="f43" fmla="+- 0 0 f40"/>
                            <a:gd name="f44" fmla="+- f7 f41 0"/>
                            <a:gd name="f45" fmla="+- f7 f42 0"/>
                            <a:gd name="f46" fmla="*/ f43 f1 1"/>
                            <a:gd name="f47" fmla="*/ f42 f30 1"/>
                            <a:gd name="f48" fmla="*/ f41 f30 1"/>
                            <a:gd name="f49" fmla="*/ f46 1 f8"/>
                            <a:gd name="f50" fmla="*/ f44 f30 1"/>
                            <a:gd name="f51" fmla="+- f49 0 f2"/>
                            <a:gd name="f52" fmla="cos 1 f51"/>
                            <a:gd name="f53" fmla="sin 1 f51"/>
                            <a:gd name="f54" fmla="+- 0 0 f52"/>
                            <a:gd name="f55" fmla="+- 0 0 f53"/>
                            <a:gd name="f56" fmla="+- 0 0 f54"/>
                            <a:gd name="f57" fmla="+- 0 0 f55"/>
                            <a:gd name="f58" fmla="val f56"/>
                            <a:gd name="f59" fmla="val f57"/>
                            <a:gd name="f60" fmla="*/ f58 f42 1"/>
                            <a:gd name="f61" fmla="*/ f59 f41 1"/>
                            <a:gd name="f62" fmla="+- f45 0 f60"/>
                            <a:gd name="f63" fmla="+- f45 f60 0"/>
                            <a:gd name="f64" fmla="+- f44 0 f61"/>
                            <a:gd name="f65" fmla="+- f44 f61 0"/>
                            <a:gd name="f66" fmla="*/ f62 f30 1"/>
                            <a:gd name="f67" fmla="*/ f64 f30 1"/>
                            <a:gd name="f68" fmla="*/ f63 f30 1"/>
                            <a:gd name="f69" fmla="*/ f65 f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8">
                              <a:pos x="f66" y="f67"/>
                            </a:cxn>
                            <a:cxn ang="f29">
                              <a:pos x="f66" y="f69"/>
                            </a:cxn>
                            <a:cxn ang="f29">
                              <a:pos x="f68" y="f69"/>
                            </a:cxn>
                            <a:cxn ang="f28">
                              <a:pos x="f68" y="f67"/>
                            </a:cxn>
                          </a:cxnLst>
                          <a:rect l="f66" t="f67" r="f68" b="f69"/>
                          <a:pathLst>
                            <a:path>
                              <a:moveTo>
                                <a:pt x="f37" y="f50"/>
                              </a:moveTo>
                              <a:arcTo wR="f47" hR="f48" stAng="f1" swAng="f0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BFBFBF"/>
                          </a:solidFill>
                          <a:custDash>
                            <a:ds d="100000" sp="100000"/>
                          </a:custDash>
                          <a:miter/>
                        </a:ln>
                      </wps:spPr>
                      <wps:txbx>
                        <w:txbxContent>
                          <w:p w14:paraId="1800A5B1" w14:textId="77777777" w:rsidR="007751A1" w:rsidRDefault="007751A1" w:rsidP="007751A1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color w:val="FF0000"/>
                                <w:szCs w:val="24"/>
                                <w:u w:val="single"/>
                                <w:lang w:eastAsia="zh-HK"/>
                              </w:rPr>
                              <w:t>教學與學習發展中心</w:t>
                            </w:r>
                            <w:r>
                              <w:rPr>
                                <w:rFonts w:ascii="標楷體" w:eastAsia="標楷體" w:hAnsi="標楷體" w:cs="新細明體"/>
                                <w:color w:val="000000"/>
                                <w:szCs w:val="24"/>
                              </w:rPr>
                              <w:t>單位戳章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CD32B" id="橢圓 8" o:spid="_x0000_s1027" style="position:absolute;margin-left:332.4pt;margin-top:5.6pt;width:174.6pt;height:80.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217420,1017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" adj="-11796480,,5400" path="m,508635at,,2217420,1017270,,508635,,508635xe" strokecolor="#bfbfbf" strokeweight=".35281mm">
                <v:stroke joinstyle="miter"/>
                <v:formulas/>
                <v:path arrowok="t" o:connecttype="custom" o:connectlocs="1108710,0;2217420,508635;1108710,1017270;0,508635;324734,148976;324734,868294;1892686,868294;1892686,148976" o:connectangles="270,0,90,180,270,90,90,270" textboxrect="324734,148976,1892686,868294"/>
                <v:textbox>
                  <w:txbxContent>
                    <w:p w14:paraId="1800A5B1" w14:textId="77777777" w:rsidR="007751A1" w:rsidRDefault="007751A1" w:rsidP="007751A1">
                      <w:pPr>
                        <w:jc w:val="center"/>
                      </w:pPr>
                      <w:r>
                        <w:rPr>
                          <w:rFonts w:ascii="標楷體" w:eastAsia="標楷體" w:hAnsi="標楷體"/>
                          <w:color w:val="FF0000"/>
                          <w:szCs w:val="24"/>
                          <w:u w:val="single"/>
                          <w:lang w:eastAsia="zh-HK"/>
                        </w:rPr>
                        <w:t>教學與學習發展中心</w:t>
                      </w:r>
                      <w:r>
                        <w:rPr>
                          <w:rFonts w:ascii="標楷體" w:eastAsia="標楷體" w:hAnsi="標楷體" w:cs="新細明體"/>
                          <w:color w:val="000000"/>
                          <w:szCs w:val="24"/>
                        </w:rPr>
                        <w:t>單位戳章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D6C9C" wp14:editId="760C6B6B">
                <wp:simplePos x="0" y="0"/>
                <wp:positionH relativeFrom="column">
                  <wp:posOffset>4102254</wp:posOffset>
                </wp:positionH>
                <wp:positionV relativeFrom="paragraph">
                  <wp:posOffset>1211287</wp:posOffset>
                </wp:positionV>
                <wp:extent cx="2132966" cy="563883"/>
                <wp:effectExtent l="0" t="0" r="0" b="7617"/>
                <wp:wrapNone/>
                <wp:docPr id="4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6" cy="5638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9E21291" w14:textId="77777777" w:rsidR="007751A1" w:rsidRDefault="007751A1" w:rsidP="007751A1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保存年限：五年</w:t>
                            </w:r>
                          </w:p>
                          <w:p w14:paraId="30EF19B8" w14:textId="77777777" w:rsidR="007751A1" w:rsidRDefault="007751A1" w:rsidP="007751A1"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表單編號：1008-3-</w:t>
                            </w:r>
                            <w:r>
                              <w:rPr>
                                <w:rFonts w:ascii="標楷體" w:eastAsia="標楷體" w:hAnsi="標楷體"/>
                                <w:color w:val="FF0000"/>
                                <w:szCs w:val="24"/>
                                <w:u w:val="single"/>
                              </w:rPr>
                              <w:t>05</w:t>
                            </w:r>
                            <w:r>
                              <w:rPr>
                                <w:rFonts w:ascii="標楷體" w:eastAsia="標楷體" w:hAnsi="標楷體"/>
                                <w:szCs w:val="24"/>
                              </w:rPr>
                              <w:t>-0204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D6C9C" id="Text Box 239" o:spid="_x0000_s1028" type="#_x0000_t202" style="position:absolute;margin-left:323pt;margin-top:95.4pt;width:167.95pt;height:4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" filled="f" stroked="f">
                <v:textbox>
                  <w:txbxContent>
                    <w:p w14:paraId="39E21291" w14:textId="77777777" w:rsidR="007751A1" w:rsidRDefault="007751A1" w:rsidP="007751A1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  <w:r>
                        <w:rPr>
                          <w:rFonts w:ascii="標楷體" w:eastAsia="標楷體" w:hAnsi="標楷體"/>
                          <w:szCs w:val="24"/>
                        </w:rPr>
                        <w:t>保存年限：五年</w:t>
                      </w:r>
                    </w:p>
                    <w:p w14:paraId="30EF19B8" w14:textId="77777777" w:rsidR="007751A1" w:rsidRDefault="007751A1" w:rsidP="007751A1">
                      <w:r>
                        <w:rPr>
                          <w:rFonts w:ascii="標楷體" w:eastAsia="標楷體" w:hAnsi="標楷體"/>
                          <w:szCs w:val="24"/>
                        </w:rPr>
                        <w:t>表單編號：1008-3-</w:t>
                      </w:r>
                      <w:r>
                        <w:rPr>
                          <w:rFonts w:ascii="標楷體" w:eastAsia="標楷體" w:hAnsi="標楷體"/>
                          <w:color w:val="FF0000"/>
                          <w:szCs w:val="24"/>
                          <w:u w:val="single"/>
                        </w:rPr>
                        <w:t>05</w:t>
                      </w:r>
                      <w:r>
                        <w:rPr>
                          <w:rFonts w:ascii="標楷體" w:eastAsia="標楷體" w:hAnsi="標楷體"/>
                          <w:szCs w:val="24"/>
                        </w:rPr>
                        <w:t>-0204</w:t>
                      </w:r>
                    </w:p>
                  </w:txbxContent>
                </v:textbox>
              </v:shape>
            </w:pict>
          </mc:Fallback>
        </mc:AlternateContent>
      </w:r>
    </w:p>
    <w:p w14:paraId="519A7F11" w14:textId="77777777" w:rsidR="00923A15" w:rsidRPr="007751A1" w:rsidRDefault="00923A15"/>
    <w:sectPr w:rsidR="00923A15" w:rsidRPr="007751A1" w:rsidSect="007751A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1A1"/>
    <w:rsid w:val="007751A1"/>
    <w:rsid w:val="00923A15"/>
    <w:rsid w:val="00CD71C0"/>
    <w:rsid w:val="00E3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16541"/>
  <w15:chartTrackingRefBased/>
  <w15:docId w15:val="{2D8A86C6-A2BA-4583-8039-6F5460E9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1A1"/>
    <w:pPr>
      <w:widowControl w:val="0"/>
      <w:suppressAutoHyphens/>
      <w:autoSpaceDN w:val="0"/>
      <w:spacing w:after="0"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51A1"/>
    <w:pPr>
      <w:keepNext/>
      <w:keepLines/>
      <w:suppressAutoHyphens w:val="0"/>
      <w:autoSpaceDN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1A1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1A1"/>
    <w:pPr>
      <w:keepNext/>
      <w:keepLines/>
      <w:suppressAutoHyphens w:val="0"/>
      <w:autoSpaceDN/>
      <w:spacing w:before="160" w:after="4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1A1"/>
    <w:pPr>
      <w:keepNext/>
      <w:keepLines/>
      <w:suppressAutoHyphens w:val="0"/>
      <w:autoSpaceDN/>
      <w:spacing w:before="160" w:after="40" w:line="278" w:lineRule="auto"/>
      <w:textAlignment w:val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1A1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1A1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1A1"/>
    <w:pPr>
      <w:keepNext/>
      <w:keepLines/>
      <w:suppressAutoHyphens w:val="0"/>
      <w:autoSpaceDN/>
      <w:spacing w:before="40" w:line="278" w:lineRule="auto"/>
      <w:ind w:leftChars="100" w:left="10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1A1"/>
    <w:pPr>
      <w:keepNext/>
      <w:keepLines/>
      <w:suppressAutoHyphens w:val="0"/>
      <w:autoSpaceDN/>
      <w:spacing w:before="40" w:line="278" w:lineRule="auto"/>
      <w:ind w:leftChars="200" w:left="200"/>
      <w:textAlignment w:val="auto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1A1"/>
    <w:pPr>
      <w:keepNext/>
      <w:keepLines/>
      <w:suppressAutoHyphens w:val="0"/>
      <w:autoSpaceDN/>
      <w:spacing w:before="40" w:line="278" w:lineRule="auto"/>
      <w:ind w:leftChars="300" w:left="300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751A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751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751A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751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751A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751A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751A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751A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751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1A1"/>
    <w:pPr>
      <w:suppressAutoHyphens w:val="0"/>
      <w:autoSpaceDN/>
      <w:spacing w:after="80" w:line="240" w:lineRule="auto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775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1A1"/>
    <w:pPr>
      <w:numPr>
        <w:ilvl w:val="1"/>
      </w:numPr>
      <w:suppressAutoHyphens w:val="0"/>
      <w:autoSpaceDN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7751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51A1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7751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51A1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7751A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51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7751A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51A1"/>
    <w:rPr>
      <w:b/>
      <w:bCs/>
      <w:smallCaps/>
      <w:color w:val="0F4761" w:themeColor="accent1" w:themeShade="BF"/>
      <w:spacing w:val="5"/>
    </w:rPr>
  </w:style>
  <w:style w:type="paragraph" w:styleId="ae">
    <w:name w:val="Body Text Indent"/>
    <w:basedOn w:val="a"/>
    <w:link w:val="af"/>
    <w:rsid w:val="007751A1"/>
    <w:pPr>
      <w:autoSpaceDE w:val="0"/>
      <w:ind w:left="480"/>
    </w:pPr>
    <w:rPr>
      <w:rFonts w:ascii="標楷體" w:eastAsia="標楷體" w:hAnsi="標楷體"/>
    </w:rPr>
  </w:style>
  <w:style w:type="character" w:customStyle="1" w:styleId="af">
    <w:name w:val="本文縮排 字元"/>
    <w:basedOn w:val="a0"/>
    <w:link w:val="ae"/>
    <w:rsid w:val="007751A1"/>
    <w:rPr>
      <w:rFonts w:ascii="標楷體" w:eastAsia="標楷體" w:hAnsi="標楷體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佩嬅 林</dc:creator>
  <cp:keywords/>
  <dc:description/>
  <cp:lastModifiedBy>佩嬅 林</cp:lastModifiedBy>
  <cp:revision>1</cp:revision>
  <dcterms:created xsi:type="dcterms:W3CDTF">2026-10-20T03:59:00Z</dcterms:created>
  <dcterms:modified xsi:type="dcterms:W3CDTF">2026-10-20T04:01:00Z</dcterms:modified>
</cp:coreProperties>
</file>