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4E5E" w14:textId="77777777" w:rsidR="001A6B44" w:rsidRPr="00201100" w:rsidRDefault="001A6B44" w:rsidP="001A6B44">
      <w:pPr>
        <w:widowControl/>
        <w:jc w:val="center"/>
        <w:rPr>
          <w:sz w:val="22"/>
          <w:szCs w:val="20"/>
        </w:rPr>
      </w:pPr>
      <w:r w:rsidRPr="00201100">
        <w:rPr>
          <w:rFonts w:ascii="標楷體" w:eastAsia="標楷體" w:hAnsi="標楷體"/>
          <w:b/>
          <w:color w:val="000000"/>
          <w:sz w:val="32"/>
          <w:szCs w:val="32"/>
        </w:rPr>
        <w:t>輔英科技大學第</w:t>
      </w:r>
      <w:r w:rsidRPr="00201100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</w:t>
      </w:r>
      <w:r w:rsidRPr="00201100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201100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</w:t>
      </w:r>
      <w:r w:rsidRPr="00201100">
        <w:rPr>
          <w:rFonts w:ascii="標楷體" w:eastAsia="標楷體" w:hAnsi="標楷體"/>
          <w:b/>
          <w:color w:val="000000"/>
          <w:sz w:val="32"/>
          <w:szCs w:val="32"/>
        </w:rPr>
        <w:t>學期</w:t>
      </w:r>
    </w:p>
    <w:p w14:paraId="019A264C" w14:textId="77777777" w:rsidR="001A6B44" w:rsidRPr="00201100" w:rsidRDefault="001A6B44" w:rsidP="001A6B44">
      <w:pPr>
        <w:widowControl/>
        <w:jc w:val="center"/>
        <w:rPr>
          <w:sz w:val="22"/>
          <w:szCs w:val="20"/>
        </w:rPr>
      </w:pPr>
      <w:r w:rsidRPr="00201100">
        <w:rPr>
          <w:rFonts w:ascii="標楷體" w:eastAsia="標楷體" w:hAnsi="標楷體"/>
          <w:b/>
          <w:color w:val="000000"/>
          <w:sz w:val="32"/>
          <w:szCs w:val="32"/>
        </w:rPr>
        <w:t>學習導</w:t>
      </w:r>
      <w:r w:rsidRPr="00201100">
        <w:rPr>
          <w:rFonts w:ascii="標楷體" w:eastAsia="標楷體" w:hAnsi="標楷體" w:hint="eastAsia"/>
          <w:b/>
          <w:color w:val="000000"/>
          <w:sz w:val="32"/>
          <w:szCs w:val="32"/>
        </w:rPr>
        <w:t>航輔導</w:t>
      </w:r>
      <w:r w:rsidRPr="00201100">
        <w:rPr>
          <w:rFonts w:ascii="標楷體" w:eastAsia="標楷體" w:hAnsi="標楷體"/>
          <w:b/>
          <w:color w:val="000000"/>
          <w:sz w:val="32"/>
          <w:szCs w:val="32"/>
        </w:rPr>
        <w:t>結案報告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1424"/>
        <w:gridCol w:w="1694"/>
        <w:gridCol w:w="135"/>
        <w:gridCol w:w="1141"/>
        <w:gridCol w:w="1984"/>
        <w:gridCol w:w="129"/>
        <w:gridCol w:w="1274"/>
        <w:gridCol w:w="15"/>
        <w:gridCol w:w="823"/>
        <w:gridCol w:w="878"/>
      </w:tblGrid>
      <w:tr w:rsidR="001A6B44" w14:paraId="40744906" w14:textId="77777777" w:rsidTr="00640B4E">
        <w:trPr>
          <w:trHeight w:val="683"/>
          <w:jc w:val="center"/>
        </w:trPr>
        <w:tc>
          <w:tcPr>
            <w:tcW w:w="1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E34A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導航老師姓名</w:t>
            </w:r>
          </w:p>
        </w:tc>
        <w:tc>
          <w:tcPr>
            <w:tcW w:w="18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51C4" w14:textId="77777777" w:rsidR="001A6B44" w:rsidRDefault="001A6B44" w:rsidP="00640B4E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C745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系科</w:t>
            </w:r>
          </w:p>
        </w:tc>
        <w:tc>
          <w:tcPr>
            <w:tcW w:w="21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9C6E" w14:textId="77777777" w:rsidR="001A6B44" w:rsidRDefault="001A6B44" w:rsidP="00640B4E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CCE6" w14:textId="77777777" w:rsidR="001A6B44" w:rsidRDefault="001A6B44" w:rsidP="00640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繳交日期</w:t>
            </w:r>
          </w:p>
        </w:tc>
        <w:tc>
          <w:tcPr>
            <w:tcW w:w="17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8273" w14:textId="77777777" w:rsidR="001A6B44" w:rsidRDefault="001A6B44" w:rsidP="00640B4E">
            <w:pPr>
              <w:rPr>
                <w:rFonts w:ascii="標楷體" w:eastAsia="標楷體" w:hAnsi="標楷體"/>
              </w:rPr>
            </w:pPr>
          </w:p>
        </w:tc>
      </w:tr>
      <w:tr w:rsidR="001A6B44" w14:paraId="649C4F8C" w14:textId="77777777" w:rsidTr="00640B4E">
        <w:trPr>
          <w:trHeight w:hRule="exact" w:val="405"/>
          <w:jc w:val="center"/>
        </w:trPr>
        <w:tc>
          <w:tcPr>
            <w:tcW w:w="9908" w:type="dxa"/>
            <w:gridSpan w:val="11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3D73" w14:textId="77777777" w:rsidR="001A6B44" w:rsidRDefault="001A6B44" w:rsidP="00640B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輔導學生統計</w:t>
            </w:r>
          </w:p>
        </w:tc>
      </w:tr>
      <w:tr w:rsidR="001A6B44" w14:paraId="3098A411" w14:textId="77777777" w:rsidTr="00640B4E">
        <w:trPr>
          <w:trHeight w:hRule="exact" w:val="3961"/>
          <w:jc w:val="center"/>
        </w:trPr>
        <w:tc>
          <w:tcPr>
            <w:tcW w:w="990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page" w:horzAnchor="margin" w:tblpXSpec="center" w:tblpY="31"/>
              <w:tblOverlap w:val="never"/>
              <w:tblW w:w="963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1985"/>
              <w:gridCol w:w="1728"/>
              <w:gridCol w:w="1400"/>
              <w:gridCol w:w="640"/>
              <w:gridCol w:w="919"/>
            </w:tblGrid>
            <w:tr w:rsidR="001A6B44" w:rsidRPr="003F6A58" w14:paraId="0A5D2896" w14:textId="77777777" w:rsidTr="00640B4E">
              <w:trPr>
                <w:trHeight w:val="660"/>
              </w:trPr>
              <w:tc>
                <w:tcPr>
                  <w:tcW w:w="49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5BA4A7D7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>
                    <w:tab/>
                  </w: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輔導學生類型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56C7D838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期中預警1/2學科(含)以上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BBEB283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292C8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前學期</w:t>
                  </w:r>
                  <w:r w:rsidRPr="00292C8A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  <w:t>成績不</w:t>
                  </w:r>
                  <w:r w:rsidRPr="00292C8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及格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nil"/>
                    <w:right w:val="single" w:sz="12" w:space="0" w:color="000000"/>
                  </w:tcBorders>
                  <w:shd w:val="clear" w:color="000000" w:fill="E7E6E6"/>
                  <w:vAlign w:val="center"/>
                  <w:hideMark/>
                </w:tcPr>
                <w:p w14:paraId="6DD32115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其它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12" w:space="0" w:color="000000"/>
                    <w:bottom w:val="nil"/>
                    <w:right w:val="single" w:sz="4" w:space="0" w:color="000000"/>
                  </w:tcBorders>
                  <w:shd w:val="clear" w:color="000000" w:fill="E7E6E6"/>
                  <w:noWrap/>
                  <w:vAlign w:val="center"/>
                  <w:hideMark/>
                </w:tcPr>
                <w:p w14:paraId="57A90622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合計</w:t>
                  </w:r>
                </w:p>
              </w:tc>
            </w:tr>
            <w:tr w:rsidR="001A6B44" w:rsidRPr="003F6A58" w14:paraId="38DE97D0" w14:textId="77777777" w:rsidTr="00640B4E">
              <w:trPr>
                <w:trHeight w:val="361"/>
              </w:trPr>
              <w:tc>
                <w:tcPr>
                  <w:tcW w:w="2962" w:type="dxa"/>
                  <w:vMerge w:val="restart"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ABAFD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有明顯改善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45419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輔導人數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B3B45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D8708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4203E3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1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9C0E54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1A6B44" w:rsidRPr="003F6A58" w14:paraId="416BAAF4" w14:textId="77777777" w:rsidTr="00640B4E">
              <w:trPr>
                <w:trHeight w:val="409"/>
              </w:trPr>
              <w:tc>
                <w:tcPr>
                  <w:tcW w:w="2962" w:type="dxa"/>
                  <w:vMerge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72E499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899D9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輔導次數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2F29F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2A0F8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F61074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12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E1FB1F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1A6B44" w:rsidRPr="003F6A58" w14:paraId="175E1934" w14:textId="77777777" w:rsidTr="00640B4E">
              <w:trPr>
                <w:trHeight w:val="417"/>
              </w:trPr>
              <w:tc>
                <w:tcPr>
                  <w:tcW w:w="2962" w:type="dxa"/>
                  <w:vMerge w:val="restart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328C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無顯著改善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211E2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輔導人數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4C997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6926F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CC5803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1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591A99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1A6B44" w:rsidRPr="003F6A58" w14:paraId="4CAD227A" w14:textId="77777777" w:rsidTr="00640B4E">
              <w:trPr>
                <w:trHeight w:val="381"/>
              </w:trPr>
              <w:tc>
                <w:tcPr>
                  <w:tcW w:w="2962" w:type="dxa"/>
                  <w:vMerge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F9AD85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281AF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輔導次數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60385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1E359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6BCBF7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single" w:sz="12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7C7550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1A6B44" w:rsidRPr="003F6A58" w14:paraId="60AA8991" w14:textId="77777777" w:rsidTr="00640B4E">
              <w:trPr>
                <w:trHeight w:val="515"/>
              </w:trPr>
              <w:tc>
                <w:tcPr>
                  <w:tcW w:w="4947" w:type="dxa"/>
                  <w:gridSpan w:val="2"/>
                  <w:tcBorders>
                    <w:top w:val="single" w:sz="12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291086CD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個案輔導人數總計</w:t>
                  </w:r>
                </w:p>
              </w:tc>
              <w:tc>
                <w:tcPr>
                  <w:tcW w:w="1728" w:type="dxa"/>
                  <w:tcBorders>
                    <w:top w:val="single" w:sz="12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03033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single" w:sz="12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60A8A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single" w:sz="12" w:space="0" w:color="000000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9F2D45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919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988170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1A6B44" w:rsidRPr="003F6A58" w14:paraId="6616C120" w14:textId="77777777" w:rsidTr="00640B4E">
              <w:trPr>
                <w:trHeight w:val="515"/>
              </w:trPr>
              <w:tc>
                <w:tcPr>
                  <w:tcW w:w="494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096C5E64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個案輔導次數總計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DC639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A2C69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66785B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242E72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1A6B44" w:rsidRPr="003F6A58" w14:paraId="53A077F5" w14:textId="77777777" w:rsidTr="00640B4E">
              <w:trPr>
                <w:trHeight w:val="515"/>
              </w:trPr>
              <w:tc>
                <w:tcPr>
                  <w:tcW w:w="494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1FBD041" w14:textId="77777777" w:rsidR="001A6B44" w:rsidRPr="003F6A58" w:rsidRDefault="001A6B44" w:rsidP="00640B4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無意願接受輔導人數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71091C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773330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</w:tcPr>
                <w:p w14:paraId="1AF3A53C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16BEC0" w14:textId="77777777" w:rsidR="001A6B44" w:rsidRPr="003F6A58" w:rsidRDefault="001A6B44" w:rsidP="00640B4E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3F6A5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14:paraId="4E26D249" w14:textId="77777777" w:rsidR="001A6B44" w:rsidRDefault="001A6B44" w:rsidP="00640B4E">
            <w:pPr>
              <w:pStyle w:val="a3"/>
              <w:jc w:val="right"/>
              <w:rPr>
                <w:rFonts w:ascii="標楷體" w:eastAsia="標楷體" w:hAnsi="標楷體"/>
                <w:szCs w:val="24"/>
              </w:rPr>
            </w:pPr>
          </w:p>
          <w:p w14:paraId="425E2405" w14:textId="77777777" w:rsidR="001A6B44" w:rsidRPr="003F6A58" w:rsidRDefault="001A6B44" w:rsidP="00640B4E">
            <w:pPr>
              <w:tabs>
                <w:tab w:val="left" w:pos="945"/>
              </w:tabs>
            </w:pPr>
          </w:p>
        </w:tc>
      </w:tr>
      <w:tr w:rsidR="001A6B44" w14:paraId="6C23C600" w14:textId="77777777" w:rsidTr="00640B4E">
        <w:trPr>
          <w:trHeight w:val="690"/>
          <w:jc w:val="center"/>
        </w:trPr>
        <w:tc>
          <w:tcPr>
            <w:tcW w:w="990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E841" w14:textId="77777777" w:rsidR="001A6B44" w:rsidRDefault="001A6B44" w:rsidP="00640B4E">
            <w:pPr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參加校內提升教師學習輔導之增能研習(教務處教師組舉辦之研習無須佐證)</w:t>
            </w:r>
          </w:p>
          <w:p w14:paraId="6B0CFBC6" w14:textId="77777777" w:rsidR="001A6B44" w:rsidRDefault="001A6B44" w:rsidP="00640B4E">
            <w:pPr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講題:</w:t>
            </w:r>
          </w:p>
        </w:tc>
      </w:tr>
      <w:tr w:rsidR="001A6B44" w14:paraId="05A0B04E" w14:textId="77777777" w:rsidTr="00640B4E">
        <w:trPr>
          <w:trHeight w:val="660"/>
          <w:jc w:val="center"/>
        </w:trPr>
        <w:tc>
          <w:tcPr>
            <w:tcW w:w="8207" w:type="dxa"/>
            <w:gridSpan w:val="9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DD92" w14:textId="77777777" w:rsidR="001A6B44" w:rsidRDefault="001A6B44" w:rsidP="00640B4E">
            <w:pPr>
              <w:ind w:left="24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審核標準</w:t>
            </w:r>
          </w:p>
          <w:p w14:paraId="6593EF59" w14:textId="77777777" w:rsidR="001A6B44" w:rsidRPr="00092B37" w:rsidRDefault="001A6B44" w:rsidP="00640B4E">
            <w:pPr>
              <w:ind w:left="240"/>
              <w:jc w:val="center"/>
              <w:rPr>
                <w:rFonts w:ascii="標楷體" w:eastAsia="標楷體" w:hAnsi="標楷體"/>
              </w:rPr>
            </w:pPr>
            <w:r w:rsidRPr="00092B37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775203D8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導航</w:t>
            </w:r>
          </w:p>
          <w:p w14:paraId="206A5F7F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  <w:p w14:paraId="2BDE3F83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8375D29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</w:p>
          <w:p w14:paraId="4EFD95D5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  <w:p w14:paraId="7169DF19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</w:tr>
      <w:tr w:rsidR="001A6B44" w14:paraId="60FB1870" w14:textId="77777777" w:rsidTr="00640B4E">
        <w:trPr>
          <w:trHeight w:val="237"/>
          <w:jc w:val="center"/>
        </w:trPr>
        <w:tc>
          <w:tcPr>
            <w:tcW w:w="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5B4F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6FF3974D" w14:textId="77777777" w:rsidR="001A6B44" w:rsidRDefault="001A6B44" w:rsidP="00640B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已每週提供兩小時固定時間及兩小時機動時間提供學生諮詢。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04840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0BE8D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A6B44" w14:paraId="7FA3AD54" w14:textId="77777777" w:rsidTr="00640B4E">
        <w:trPr>
          <w:trHeight w:val="1275"/>
          <w:jc w:val="center"/>
        </w:trPr>
        <w:tc>
          <w:tcPr>
            <w:tcW w:w="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6C36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4B752032" w14:textId="77777777" w:rsidR="001A6B44" w:rsidRDefault="001A6B44" w:rsidP="00640B4E">
            <w:pPr>
              <w:jc w:val="both"/>
              <w:rPr>
                <w:rFonts w:ascii="標楷體" w:eastAsia="標楷體" w:hAnsi="標楷體"/>
              </w:rPr>
            </w:pPr>
            <w:r w:rsidRPr="009A06D1">
              <w:rPr>
                <w:rFonts w:ascii="標楷體" w:eastAsia="標楷體" w:hAnsi="標楷體" w:hint="eastAsia"/>
                <w:b/>
                <w:bCs/>
              </w:rPr>
              <w:t>已</w:t>
            </w:r>
            <w:r w:rsidRPr="009A06D1">
              <w:rPr>
                <w:rFonts w:ascii="標楷體" w:eastAsia="標楷體" w:hAnsi="標楷體"/>
                <w:b/>
                <w:bCs/>
              </w:rPr>
              <w:t>檢附</w:t>
            </w:r>
            <w:r w:rsidRPr="009A06D1">
              <w:rPr>
                <w:rFonts w:ascii="標楷體" w:eastAsia="標楷體" w:hAnsi="標楷體" w:hint="eastAsia"/>
                <w:b/>
                <w:bCs/>
              </w:rPr>
              <w:t>下列</w:t>
            </w:r>
            <w:r w:rsidRPr="009A06D1">
              <w:rPr>
                <w:rFonts w:ascii="標楷體" w:eastAsia="標楷體" w:hAnsi="標楷體"/>
                <w:b/>
                <w:bCs/>
              </w:rPr>
              <w:t>學習導航相關完整資料，作為學習輔導人數績效統計之依據</w:t>
            </w:r>
          </w:p>
          <w:p w14:paraId="6760EA10" w14:textId="77777777" w:rsidR="001A6B44" w:rsidRPr="009A06D1" w:rsidRDefault="001A6B44" w:rsidP="001A6B44">
            <w:pPr>
              <w:pStyle w:val="a3"/>
              <w:numPr>
                <w:ilvl w:val="0"/>
                <w:numId w:val="1"/>
              </w:numPr>
              <w:suppressAutoHyphens w:val="0"/>
              <w:autoSpaceDN/>
              <w:jc w:val="both"/>
            </w:pPr>
            <w:r w:rsidRPr="009A06D1">
              <w:rPr>
                <w:rFonts w:ascii="標楷體" w:eastAsia="標楷體" w:hAnsi="標楷體"/>
              </w:rPr>
              <w:t>「學習導航記錄表」與</w:t>
            </w:r>
            <w:r w:rsidRPr="009A06D1">
              <w:rPr>
                <w:rFonts w:ascii="標楷體" w:eastAsia="標楷體" w:hAnsi="標楷體" w:hint="eastAsia"/>
              </w:rPr>
              <w:t>「</w:t>
            </w:r>
            <w:r w:rsidRPr="003F6A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有明顯改善</w:t>
            </w:r>
            <w:r w:rsidRPr="009A06D1">
              <w:rPr>
                <w:rFonts w:ascii="標楷體" w:eastAsia="標楷體" w:hAnsi="標楷體" w:hint="eastAsia"/>
              </w:rPr>
              <w:t>」案件之</w:t>
            </w:r>
            <w:r w:rsidRPr="009A06D1">
              <w:rPr>
                <w:rFonts w:ascii="標楷體" w:eastAsia="標楷體" w:hAnsi="標楷體"/>
              </w:rPr>
              <w:t>具體績效佐證資料</w:t>
            </w:r>
          </w:p>
          <w:p w14:paraId="0C006818" w14:textId="77777777" w:rsidR="001A6B44" w:rsidRDefault="001A6B44" w:rsidP="001A6B44">
            <w:pPr>
              <w:pStyle w:val="a3"/>
              <w:numPr>
                <w:ilvl w:val="0"/>
                <w:numId w:val="1"/>
              </w:numPr>
              <w:suppressAutoHyphens w:val="0"/>
              <w:autoSpaceDN/>
              <w:jc w:val="both"/>
              <w:rPr>
                <w:rFonts w:ascii="標楷體" w:eastAsia="標楷體" w:hAnsi="標楷體"/>
              </w:rPr>
            </w:pPr>
            <w:r w:rsidRPr="009A06D1">
              <w:rPr>
                <w:rFonts w:ascii="標楷體" w:eastAsia="標楷體" w:hAnsi="標楷體"/>
              </w:rPr>
              <w:t>「學期導航簽到表」</w:t>
            </w:r>
          </w:p>
          <w:p w14:paraId="06A61300" w14:textId="77777777" w:rsidR="001A6B44" w:rsidRDefault="001A6B44" w:rsidP="001A6B44">
            <w:pPr>
              <w:pStyle w:val="a3"/>
              <w:numPr>
                <w:ilvl w:val="0"/>
                <w:numId w:val="1"/>
              </w:numPr>
              <w:suppressAutoHyphens w:val="0"/>
              <w:autoSpaceDN/>
              <w:jc w:val="both"/>
              <w:rPr>
                <w:rFonts w:ascii="標楷體" w:eastAsia="標楷體" w:hAnsi="標楷體"/>
              </w:rPr>
            </w:pPr>
            <w:r w:rsidRPr="009A06D1">
              <w:rPr>
                <w:rFonts w:ascii="標楷體" w:eastAsia="標楷體" w:hAnsi="標楷體"/>
              </w:rPr>
              <w:t>「</w:t>
            </w:r>
            <w:r w:rsidRPr="0025026C">
              <w:rPr>
                <w:rFonts w:ascii="標楷體" w:eastAsia="標楷體" w:hAnsi="標楷體" w:hint="eastAsia"/>
              </w:rPr>
              <w:t>學習導航輔導結案報告</w:t>
            </w:r>
            <w:r w:rsidRPr="009A06D1">
              <w:rPr>
                <w:rFonts w:ascii="標楷體" w:eastAsia="標楷體" w:hAnsi="標楷體"/>
              </w:rPr>
              <w:t>」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395E8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AB3E1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A6B44" w14:paraId="4E679B4E" w14:textId="77777777" w:rsidTr="00640B4E">
        <w:trPr>
          <w:trHeight w:val="237"/>
          <w:jc w:val="center"/>
        </w:trPr>
        <w:tc>
          <w:tcPr>
            <w:tcW w:w="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739D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618930DD" w14:textId="77777777" w:rsidR="001A6B44" w:rsidRPr="009A06D1" w:rsidRDefault="001A6B44" w:rsidP="00640B4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A06D1">
              <w:rPr>
                <w:rFonts w:ascii="標楷體" w:eastAsia="標楷體" w:hAnsi="標楷體" w:hint="eastAsia"/>
              </w:rPr>
              <w:t>每學期輔導至少5人，且輔導至少共15人次，並完成學習輔導</w:t>
            </w:r>
            <w:r w:rsidRPr="009A06D1">
              <w:rPr>
                <w:rFonts w:ascii="標楷體" w:eastAsia="標楷體" w:hAnsi="標楷體"/>
              </w:rPr>
              <w:t>。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47E87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6DEA0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A6B44" w14:paraId="43EA63D2" w14:textId="77777777" w:rsidTr="00640B4E">
        <w:trPr>
          <w:trHeight w:val="237"/>
          <w:jc w:val="center"/>
        </w:trPr>
        <w:tc>
          <w:tcPr>
            <w:tcW w:w="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F0D9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4CCDBC27" w14:textId="77777777" w:rsidR="001A6B44" w:rsidRPr="009A06D1" w:rsidRDefault="001A6B44" w:rsidP="00640B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參加校內提升教師學習輔導之增能研習。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B7FFCF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D614C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A6B44" w14:paraId="607ABED4" w14:textId="77777777" w:rsidTr="00640B4E">
        <w:trPr>
          <w:trHeight w:val="237"/>
          <w:jc w:val="center"/>
        </w:trPr>
        <w:tc>
          <w:tcPr>
            <w:tcW w:w="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4682" w14:textId="77777777" w:rsidR="001A6B44" w:rsidRDefault="001A6B44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4911AD30" w14:textId="77777777" w:rsidR="001A6B44" w:rsidRDefault="001A6B44" w:rsidP="00640B4E">
            <w:pPr>
              <w:spacing w:before="26" w:line="25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本學期</w:t>
            </w:r>
            <w:r>
              <w:rPr>
                <w:rFonts w:ascii="標楷體" w:eastAsia="標楷體" w:hAnsi="標楷體"/>
              </w:rPr>
              <w:t>輔導個案中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位同學已達具體績效</w:t>
            </w:r>
            <w:r w:rsidRPr="00995236">
              <w:rPr>
                <w:rFonts w:ascii="標楷體" w:eastAsia="標楷體" w:hAnsi="標楷體"/>
              </w:rPr>
              <w:t>。</w:t>
            </w:r>
          </w:p>
          <w:p w14:paraId="462DDA9C" w14:textId="77777777" w:rsidR="001A6B44" w:rsidRPr="00724FC5" w:rsidRDefault="001A6B44" w:rsidP="00640B4E">
            <w:pPr>
              <w:jc w:val="both"/>
              <w:rPr>
                <w:rFonts w:ascii="標楷體" w:eastAsia="標楷體" w:hAnsi="標楷體"/>
              </w:rPr>
            </w:pPr>
            <w:r w:rsidRPr="00724FC5">
              <w:rPr>
                <w:rFonts w:ascii="標楷體" w:eastAsia="標楷體" w:hAnsi="標楷體" w:hint="eastAsia"/>
              </w:rPr>
              <w:t>(總計每學年須至少有5位同學達具體績效)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87A25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D7B9" w14:textId="77777777" w:rsidR="001A6B44" w:rsidRDefault="001A6B44" w:rsidP="00640B4E">
            <w:pPr>
              <w:spacing w:before="26" w:line="254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A6B44" w14:paraId="780BFD59" w14:textId="77777777" w:rsidTr="00640B4E">
        <w:trPr>
          <w:trHeight w:val="233"/>
          <w:jc w:val="center"/>
        </w:trPr>
        <w:tc>
          <w:tcPr>
            <w:tcW w:w="8207" w:type="dxa"/>
            <w:gridSpan w:val="9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B723" w14:textId="77777777" w:rsidR="001A6B44" w:rsidRPr="00092B37" w:rsidRDefault="001A6B44" w:rsidP="00640B4E">
            <w:pPr>
              <w:spacing w:before="26" w:line="254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092B37">
              <w:rPr>
                <w:rFonts w:ascii="標楷體" w:eastAsia="標楷體" w:hAnsi="標楷體" w:hint="eastAsia"/>
                <w:b/>
                <w:bCs/>
              </w:rPr>
              <w:t>經教務處查核符合上述者，依本校教師評鑑規定，給予輔導類B類成效指標。</w:t>
            </w: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3997AD" w14:textId="77777777" w:rsidR="001A6B44" w:rsidRDefault="001A6B44" w:rsidP="00640B4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7C9925" w14:textId="77777777" w:rsidR="001A6B44" w:rsidRDefault="001A6B44" w:rsidP="00640B4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A6B44" w14:paraId="1EDA635F" w14:textId="77777777" w:rsidTr="00640B4E">
        <w:trPr>
          <w:trHeight w:val="1229"/>
          <w:jc w:val="center"/>
        </w:trPr>
        <w:tc>
          <w:tcPr>
            <w:tcW w:w="35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4886" w14:textId="77777777" w:rsidR="001A6B44" w:rsidRDefault="001A6B44" w:rsidP="00640B4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導航老師：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C022CFF" w14:textId="77777777" w:rsidR="001A6B44" w:rsidRDefault="001A6B44" w:rsidP="00640B4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系主任：</w:t>
            </w:r>
          </w:p>
        </w:tc>
        <w:tc>
          <w:tcPr>
            <w:tcW w:w="3119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1744" w14:textId="77777777" w:rsidR="001A6B44" w:rsidRDefault="001A6B44" w:rsidP="00640B4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院長：</w:t>
            </w:r>
          </w:p>
        </w:tc>
      </w:tr>
      <w:tr w:rsidR="001A6B44" w14:paraId="65B1B96F" w14:textId="77777777" w:rsidTr="00640B4E">
        <w:trPr>
          <w:trHeight w:val="1229"/>
          <w:jc w:val="center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FAEB" w14:textId="77777777" w:rsidR="001A6B44" w:rsidRDefault="001A6B44" w:rsidP="00640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學生學習暨實習發展組：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00E72E" w14:textId="77777777" w:rsidR="001A6B44" w:rsidRPr="00AB78D4" w:rsidRDefault="001A6B44" w:rsidP="00640B4E">
            <w:pPr>
              <w:rPr>
                <w:rFonts w:ascii="標楷體" w:eastAsia="標楷體" w:hAnsi="標楷體"/>
                <w:b/>
                <w:bCs/>
              </w:rPr>
            </w:pPr>
            <w:r w:rsidRPr="00AB78D4">
              <w:rPr>
                <w:rFonts w:ascii="標楷體" w:eastAsia="標楷體" w:hAnsi="標楷體" w:hint="eastAsia"/>
                <w:b/>
                <w:bCs/>
              </w:rPr>
              <w:t>教務處：</w:t>
            </w:r>
          </w:p>
        </w:tc>
      </w:tr>
    </w:tbl>
    <w:p w14:paraId="740FCB3E" w14:textId="77777777" w:rsidR="008525F9" w:rsidRPr="001A6B44" w:rsidRDefault="008525F9" w:rsidP="001A6B44"/>
    <w:sectPr w:rsidR="008525F9" w:rsidRPr="001A6B44">
      <w:pgSz w:w="11906" w:h="16838"/>
      <w:pgMar w:top="709" w:right="849" w:bottom="426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9BE2" w14:textId="77777777" w:rsidR="00A1718C" w:rsidRDefault="00A1718C">
      <w:r>
        <w:separator/>
      </w:r>
    </w:p>
  </w:endnote>
  <w:endnote w:type="continuationSeparator" w:id="0">
    <w:p w14:paraId="67DCA70D" w14:textId="77777777" w:rsidR="00A1718C" w:rsidRDefault="00A1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D9C8" w14:textId="77777777" w:rsidR="00A1718C" w:rsidRDefault="00A1718C">
      <w:r>
        <w:rPr>
          <w:color w:val="000000"/>
        </w:rPr>
        <w:separator/>
      </w:r>
    </w:p>
  </w:footnote>
  <w:footnote w:type="continuationSeparator" w:id="0">
    <w:p w14:paraId="3020976F" w14:textId="77777777" w:rsidR="00A1718C" w:rsidRDefault="00A1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2BEB"/>
    <w:multiLevelType w:val="hybridMultilevel"/>
    <w:tmpl w:val="40BCE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F9"/>
    <w:rsid w:val="001A6B44"/>
    <w:rsid w:val="002373FD"/>
    <w:rsid w:val="00315F1C"/>
    <w:rsid w:val="008525F9"/>
    <w:rsid w:val="008C6D21"/>
    <w:rsid w:val="009F2D37"/>
    <w:rsid w:val="00A1718C"/>
    <w:rsid w:val="00F3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9F908"/>
  <w15:docId w15:val="{B839557D-02C5-4D39-9F77-14CCB7F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"/>
    <w:basedOn w:val="a"/>
    <w:qFormat/>
    <w:pPr>
      <w:ind w:left="480"/>
    </w:pPr>
  </w:style>
  <w:style w:type="character" w:customStyle="1" w:styleId="a4">
    <w:name w:val="清單段落 字元"/>
    <w:aliases w:val="標1 字元,卑南壹 字元"/>
    <w:uiPriority w:val="34"/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dc:description/>
  <cp:lastModifiedBy>賴婉真</cp:lastModifiedBy>
  <cp:revision>5</cp:revision>
  <cp:lastPrinted>2022-06-16T02:38:00Z</cp:lastPrinted>
  <dcterms:created xsi:type="dcterms:W3CDTF">2022-08-17T01:24:00Z</dcterms:created>
  <dcterms:modified xsi:type="dcterms:W3CDTF">2023-11-15T07:18:00Z</dcterms:modified>
</cp:coreProperties>
</file>